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pageBreakBefore w:val="0"/>
        <w:spacing w:line="240" w:lineRule="auto"/>
        <w:jc w:val="center"/>
        <w:rPr>
          <w:rFonts w:ascii="Fjalla One" w:cs="Fjalla One" w:eastAsia="Fjalla One" w:hAnsi="Fjalla One"/>
        </w:rPr>
      </w:pPr>
      <w:bookmarkStart w:colFirst="0" w:colLast="0" w:name="_2iyha5b14rog" w:id="0"/>
      <w:bookmarkEnd w:id="0"/>
      <w:r w:rsidDel="00000000" w:rsidR="00000000" w:rsidRPr="00000000">
        <w:rPr>
          <w:rFonts w:ascii="Fjalla One" w:cs="Fjalla One" w:eastAsia="Fjalla One" w:hAnsi="Fjalla One"/>
          <w:rtl w:val="0"/>
        </w:rPr>
        <w:t xml:space="preserve">COVID-19 Infodemic Trends in the African Region</w:t>
      </w:r>
      <w:r w:rsidDel="00000000" w:rsidR="00000000" w:rsidRPr="00000000">
        <w:rPr>
          <w:rFonts w:ascii="Fjalla One" w:cs="Fjalla One" w:eastAsia="Fjalla One" w:hAnsi="Fjalla O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This report seeks to communicate 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operational recommendations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 based on social media monitoring from September 6-10, as well as relevant information on 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current mis/disinformation.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left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Target countries include Kenya, Nigeria, South Africa (ENG), Ivory Coast, Burkina Faso, Senegal, Democratic Republic of Congo (DRC) and Niger (FR). </w:t>
      </w: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We have outlined what we mean by “engagements” and how we gather information in the methodology section at the end of this report.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Quicksand" w:cs="Quicksand" w:eastAsia="Quicksand" w:hAnsi="Quicksand"/>
          <w:b w:val="1"/>
          <w:shd w:fill="ffd966" w:val="clear"/>
        </w:rPr>
      </w:pPr>
      <w:r w:rsidDel="00000000" w:rsidR="00000000" w:rsidRPr="00000000">
        <w:rPr>
          <w:rFonts w:ascii="Quicksand" w:cs="Quicksand" w:eastAsia="Quicksand" w:hAnsi="Quicksand"/>
          <w:b w:val="1"/>
          <w:shd w:fill="ffd966" w:val="clear"/>
          <w:rtl w:val="0"/>
        </w:rPr>
        <w:t xml:space="preserve">CONCERNING TRENDS</w:t>
      </w:r>
    </w:p>
    <w:p w:rsidR="00000000" w:rsidDel="00000000" w:rsidP="00000000" w:rsidRDefault="00000000" w:rsidRPr="00000000" w14:paraId="00000008">
      <w:pPr>
        <w:pageBreakBefore w:val="0"/>
        <w:spacing w:line="120" w:lineRule="auto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1"/>
        <w:pageBreakBefore w:val="0"/>
        <w:numPr>
          <w:ilvl w:val="0"/>
          <w:numId w:val="14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Ongoing concerns around vaccine safety and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 side effects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7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Conversations about forced vaccinations </w:t>
      </w:r>
    </w:p>
    <w:p w:rsidR="00000000" w:rsidDel="00000000" w:rsidP="00000000" w:rsidRDefault="00000000" w:rsidRPr="00000000" w14:paraId="0000000B">
      <w:pPr>
        <w:pageBreakBefore w:val="0"/>
        <w:ind w:left="0" w:firstLine="0"/>
        <w:rPr>
          <w:rFonts w:ascii="Quicksand" w:cs="Quicksand" w:eastAsia="Quicksand" w:hAnsi="Quicksand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ind w:left="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keepLines w:val="1"/>
        <w:pageBreakBefore w:val="0"/>
        <w:ind w:left="0" w:firstLine="0"/>
        <w:rPr>
          <w:rFonts w:ascii="Quicksand" w:cs="Quicksand" w:eastAsia="Quicksand" w:hAnsi="Quicksand"/>
          <w:shd w:fill="ffd966" w:val="clear"/>
        </w:rPr>
      </w:pPr>
      <w:r w:rsidDel="00000000" w:rsidR="00000000" w:rsidRPr="00000000">
        <w:rPr>
          <w:rFonts w:ascii="Quicksand" w:cs="Quicksand" w:eastAsia="Quicksand" w:hAnsi="Quicksand"/>
          <w:b w:val="1"/>
          <w:shd w:fill="ffd966" w:val="clear"/>
          <w:rtl w:val="0"/>
        </w:rPr>
        <w:t xml:space="preserve">Ongoing concerns around vaccine safety and side effects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keepLines w:val="1"/>
        <w:pageBreakBefore w:val="0"/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Where have we observed this trend?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8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Nigeria </w:t>
      </w:r>
    </w:p>
    <w:p w:rsidR="00000000" w:rsidDel="00000000" w:rsidP="00000000" w:rsidRDefault="00000000" w:rsidRPr="00000000" w14:paraId="00000011">
      <w:pPr>
        <w:pageBreakBefore w:val="0"/>
        <w:numPr>
          <w:ilvl w:val="1"/>
          <w:numId w:val="18"/>
        </w:numPr>
        <w:ind w:left="144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Post alleging that pharmaceutical companies’ lack of liability for any harmful vaccine effects undermines its safety; combined with skepticism about the vaccine’s utility if one can still catch COVID </w:t>
      </w:r>
      <w:hyperlink r:id="rId6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(Facebook)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ind w:left="144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8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South Africa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1"/>
          <w:numId w:val="18"/>
        </w:numPr>
        <w:ind w:left="144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Picture with post claiming that vaccine damaged the skin around a grandmother’s arm </w:t>
      </w:r>
      <w:hyperlink r:id="rId7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and </w:t>
      </w:r>
      <w:hyperlink r:id="rId8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(Facebook, circulating in multiple groups) </w:t>
      </w:r>
    </w:p>
    <w:p w:rsidR="00000000" w:rsidDel="00000000" w:rsidP="00000000" w:rsidRDefault="00000000" w:rsidRPr="00000000" w14:paraId="00000015">
      <w:pPr>
        <w:pageBreakBefore w:val="0"/>
        <w:numPr>
          <w:ilvl w:val="1"/>
          <w:numId w:val="18"/>
        </w:numPr>
        <w:ind w:left="144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Posts about the relationship between Guillain-Barre syndrome and AstraZeneca generated widespread concern about side effects in the comments </w:t>
      </w:r>
      <w:hyperlink r:id="rId9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and </w:t>
      </w:r>
      <w:hyperlink r:id="rId10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; ongoing concerns over myocarditis after vaccination in comments </w:t>
      </w:r>
      <w:hyperlink r:id="rId11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 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(Facebook) </w:t>
      </w:r>
    </w:p>
    <w:p w:rsidR="00000000" w:rsidDel="00000000" w:rsidP="00000000" w:rsidRDefault="00000000" w:rsidRPr="00000000" w14:paraId="00000016">
      <w:pPr>
        <w:pageBreakBefore w:val="0"/>
        <w:numPr>
          <w:ilvl w:val="1"/>
          <w:numId w:val="18"/>
        </w:numPr>
        <w:ind w:left="144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News of South Africa participating in global children’s vaccine trial solicited widespread backlash and concern in the comments </w:t>
      </w:r>
      <w:hyperlink r:id="rId12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(Facebook) </w:t>
      </w:r>
    </w:p>
    <w:p w:rsidR="00000000" w:rsidDel="00000000" w:rsidP="00000000" w:rsidRDefault="00000000" w:rsidRPr="00000000" w14:paraId="00000017">
      <w:pPr>
        <w:pageBreakBefore w:val="0"/>
        <w:numPr>
          <w:ilvl w:val="1"/>
          <w:numId w:val="18"/>
        </w:numPr>
        <w:ind w:left="144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The African Christian Democratic Party (ACDP) falsely stated that ivermectin is safe whereas vaccines are not </w:t>
      </w:r>
      <w:hyperlink r:id="rId13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(Facebook) </w:t>
      </w:r>
    </w:p>
    <w:p w:rsidR="00000000" w:rsidDel="00000000" w:rsidP="00000000" w:rsidRDefault="00000000" w:rsidRPr="00000000" w14:paraId="00000018">
      <w:pPr>
        <w:pageBreakBefore w:val="0"/>
        <w:numPr>
          <w:ilvl w:val="1"/>
          <w:numId w:val="18"/>
        </w:numPr>
        <w:ind w:left="144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PANDA (this account regularly posts mis/disinformation) claims that vaccines affect periods </w:t>
      </w:r>
      <w:hyperlink r:id="rId14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(Facebook) </w:t>
      </w:r>
    </w:p>
    <w:p w:rsidR="00000000" w:rsidDel="00000000" w:rsidP="00000000" w:rsidRDefault="00000000" w:rsidRPr="00000000" w14:paraId="00000019">
      <w:pPr>
        <w:pageBreakBefore w:val="0"/>
        <w:ind w:left="144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8"/>
        </w:numPr>
        <w:ind w:left="72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Kenya</w:t>
      </w:r>
    </w:p>
    <w:p w:rsidR="00000000" w:rsidDel="00000000" w:rsidP="00000000" w:rsidRDefault="00000000" w:rsidRPr="00000000" w14:paraId="0000001B">
      <w:pPr>
        <w:pageBreakBefore w:val="0"/>
        <w:numPr>
          <w:ilvl w:val="1"/>
          <w:numId w:val="18"/>
        </w:numPr>
        <w:ind w:left="144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Fact-check confirming that a BCC journalist died of a COVID vaccine complication </w:t>
      </w:r>
      <w:hyperlink r:id="rId15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generated concern about the vaccine’s safety in the comments (Facebook)</w:t>
      </w:r>
    </w:p>
    <w:p w:rsidR="00000000" w:rsidDel="00000000" w:rsidP="00000000" w:rsidRDefault="00000000" w:rsidRPr="00000000" w14:paraId="0000001C">
      <w:pPr>
        <w:pageBreakBefore w:val="0"/>
        <w:numPr>
          <w:ilvl w:val="1"/>
          <w:numId w:val="18"/>
        </w:numPr>
        <w:ind w:left="144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Claim that vaccine deaths are attributed to other underlying health conditions while COVID deaths are logged as such </w:t>
      </w:r>
      <w:hyperlink r:id="rId16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(Twitter) </w:t>
      </w:r>
    </w:p>
    <w:p w:rsidR="00000000" w:rsidDel="00000000" w:rsidP="00000000" w:rsidRDefault="00000000" w:rsidRPr="00000000" w14:paraId="0000001D">
      <w:pPr>
        <w:numPr>
          <w:ilvl w:val="1"/>
          <w:numId w:val="18"/>
        </w:numPr>
        <w:ind w:left="144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Claim that manufacturers should not have an issue being held liable if vaccines are safe, and that people should be able to wait for longer clinical trials </w:t>
      </w:r>
      <w:hyperlink r:id="rId17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(Twitter)</w:t>
      </w:r>
    </w:p>
    <w:p w:rsidR="00000000" w:rsidDel="00000000" w:rsidP="00000000" w:rsidRDefault="00000000" w:rsidRPr="00000000" w14:paraId="0000001E">
      <w:pPr>
        <w:pageBreakBefore w:val="0"/>
        <w:ind w:left="144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18"/>
        </w:numPr>
        <w:ind w:left="72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Circulating in anglophone target countries </w:t>
      </w:r>
    </w:p>
    <w:p w:rsidR="00000000" w:rsidDel="00000000" w:rsidP="00000000" w:rsidRDefault="00000000" w:rsidRPr="00000000" w14:paraId="00000020">
      <w:pPr>
        <w:pageBreakBefore w:val="0"/>
        <w:numPr>
          <w:ilvl w:val="1"/>
          <w:numId w:val="18"/>
        </w:numPr>
        <w:ind w:left="144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Opera News published two false articles, stating that the first J&amp;J vaccine drive was a mass trial, and that the Pfizer vaccine killed a breastfeeding baby. Thanks to our colleagues at UNICEF ESAR, both posts have since been taken down (Facebook)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ind w:left="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18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Benin </w:t>
      </w:r>
    </w:p>
    <w:p w:rsidR="00000000" w:rsidDel="00000000" w:rsidP="00000000" w:rsidRDefault="00000000" w:rsidRPr="00000000" w14:paraId="00000023">
      <w:pPr>
        <w:pageBreakBefore w:val="0"/>
        <w:numPr>
          <w:ilvl w:val="1"/>
          <w:numId w:val="18"/>
        </w:numPr>
        <w:ind w:left="144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Post alleging that people die hours or days after vaccination </w:t>
      </w:r>
      <w:hyperlink r:id="rId18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(Facebook) </w:t>
      </w:r>
    </w:p>
    <w:p w:rsidR="00000000" w:rsidDel="00000000" w:rsidP="00000000" w:rsidRDefault="00000000" w:rsidRPr="00000000" w14:paraId="00000024">
      <w:pPr>
        <w:pageBreakBefore w:val="0"/>
        <w:numPr>
          <w:ilvl w:val="1"/>
          <w:numId w:val="18"/>
        </w:numPr>
        <w:ind w:left="144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Concern that COVID vaccines could be used to kill political opponents </w:t>
      </w:r>
      <w:hyperlink r:id="rId19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 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(Facebook)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ind w:left="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10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DRC</w:t>
      </w:r>
    </w:p>
    <w:p w:rsidR="00000000" w:rsidDel="00000000" w:rsidP="00000000" w:rsidRDefault="00000000" w:rsidRPr="00000000" w14:paraId="00000027">
      <w:pPr>
        <w:pageBreakBefore w:val="0"/>
        <w:numPr>
          <w:ilvl w:val="1"/>
          <w:numId w:val="10"/>
        </w:numPr>
        <w:ind w:left="144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Ongoing conversation about the president’s stance on AstraZeneca generate widespread skepticism about the vaccine’s safety in comments </w:t>
      </w:r>
      <w:hyperlink r:id="rId20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(Facebook) </w:t>
      </w:r>
    </w:p>
    <w:p w:rsidR="00000000" w:rsidDel="00000000" w:rsidP="00000000" w:rsidRDefault="00000000" w:rsidRPr="00000000" w14:paraId="00000028">
      <w:pPr>
        <w:pageBreakBefore w:val="0"/>
        <w:numPr>
          <w:ilvl w:val="1"/>
          <w:numId w:val="10"/>
        </w:numPr>
        <w:ind w:left="144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Posts stating that there is not proof of the U.S. donating J&amp;J vaccines to the country because they want to get rid of their supplies </w:t>
      </w:r>
      <w:hyperlink r:id="rId21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and </w:t>
      </w:r>
      <w:hyperlink r:id="rId22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(Facebook) generated mixed reactions, with some people stating that it is best to remain careful or that there is no vaccine demand </w:t>
      </w:r>
    </w:p>
    <w:p w:rsidR="00000000" w:rsidDel="00000000" w:rsidP="00000000" w:rsidRDefault="00000000" w:rsidRPr="00000000" w14:paraId="00000029">
      <w:pPr>
        <w:pageBreakBefore w:val="0"/>
        <w:ind w:left="144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10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Senegal </w:t>
      </w:r>
    </w:p>
    <w:p w:rsidR="00000000" w:rsidDel="00000000" w:rsidP="00000000" w:rsidRDefault="00000000" w:rsidRPr="00000000" w14:paraId="0000002B">
      <w:pPr>
        <w:pageBreakBefore w:val="0"/>
        <w:numPr>
          <w:ilvl w:val="1"/>
          <w:numId w:val="10"/>
        </w:numPr>
        <w:ind w:left="144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Statement about Senegal receiving doses that Belgians did not use </w:t>
      </w:r>
      <w:hyperlink r:id="rId23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 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(News)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ind w:left="1440" w:firstLine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↪ The post itself does not adopt a negative tone, but feeds into a larger conversations about the safety of vaccines donated by Western countries</w:t>
      </w:r>
    </w:p>
    <w:p w:rsidR="00000000" w:rsidDel="00000000" w:rsidP="00000000" w:rsidRDefault="00000000" w:rsidRPr="00000000" w14:paraId="0000002D">
      <w:pPr>
        <w:pageBreakBefore w:val="0"/>
        <w:ind w:left="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0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Cameroon</w:t>
      </w:r>
    </w:p>
    <w:p w:rsidR="00000000" w:rsidDel="00000000" w:rsidP="00000000" w:rsidRDefault="00000000" w:rsidRPr="00000000" w14:paraId="0000002F">
      <w:pPr>
        <w:pageBreakBefore w:val="0"/>
        <w:numPr>
          <w:ilvl w:val="1"/>
          <w:numId w:val="10"/>
        </w:numPr>
        <w:ind w:left="144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News that the ministerial head wants to make vaccination mandatory for all his staff and their families </w:t>
      </w:r>
      <w:hyperlink r:id="rId24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(Facebook) </w:t>
      </w:r>
    </w:p>
    <w:p w:rsidR="00000000" w:rsidDel="00000000" w:rsidP="00000000" w:rsidRDefault="00000000" w:rsidRPr="00000000" w14:paraId="00000030">
      <w:pPr>
        <w:pageBreakBefore w:val="0"/>
        <w:ind w:left="144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10"/>
        </w:numPr>
        <w:ind w:left="72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Mauritius </w:t>
      </w:r>
    </w:p>
    <w:p w:rsidR="00000000" w:rsidDel="00000000" w:rsidP="00000000" w:rsidRDefault="00000000" w:rsidRPr="00000000" w14:paraId="00000032">
      <w:pPr>
        <w:pageBreakBefore w:val="0"/>
        <w:numPr>
          <w:ilvl w:val="1"/>
          <w:numId w:val="10"/>
        </w:numPr>
        <w:ind w:left="144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Mother claims that her young son died after taking the vaccine </w:t>
      </w:r>
      <w:hyperlink r:id="rId25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(News) </w:t>
      </w:r>
    </w:p>
    <w:p w:rsidR="00000000" w:rsidDel="00000000" w:rsidP="00000000" w:rsidRDefault="00000000" w:rsidRPr="00000000" w14:paraId="00000033">
      <w:pPr>
        <w:pageBreakBefore w:val="0"/>
        <w:ind w:left="144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10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Circulating in francophone target countries</w:t>
      </w:r>
    </w:p>
    <w:p w:rsidR="00000000" w:rsidDel="00000000" w:rsidP="00000000" w:rsidRDefault="00000000" w:rsidRPr="00000000" w14:paraId="00000035">
      <w:pPr>
        <w:pageBreakBefore w:val="0"/>
        <w:numPr>
          <w:ilvl w:val="1"/>
          <w:numId w:val="10"/>
        </w:numPr>
        <w:ind w:left="144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Post about arm pain and fatigue post-vaccine </w:t>
      </w:r>
      <w:hyperlink r:id="rId26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(Facebook) </w:t>
      </w:r>
    </w:p>
    <w:p w:rsidR="00000000" w:rsidDel="00000000" w:rsidP="00000000" w:rsidRDefault="00000000" w:rsidRPr="00000000" w14:paraId="00000036">
      <w:pPr>
        <w:pageBreakBefore w:val="0"/>
        <w:ind w:left="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ind w:left="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Why is it concerning? </w:t>
      </w:r>
    </w:p>
    <w:p w:rsidR="00000000" w:rsidDel="00000000" w:rsidP="00000000" w:rsidRDefault="00000000" w:rsidRPr="00000000" w14:paraId="00000039">
      <w:pPr>
        <w:pageBreakBefore w:val="0"/>
        <w:numPr>
          <w:ilvl w:val="0"/>
          <w:numId w:val="1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Concerns over safety and side effects drive vaccine hesitancy &amp; refusal in the region</w:t>
      </w:r>
    </w:p>
    <w:p w:rsidR="00000000" w:rsidDel="00000000" w:rsidP="00000000" w:rsidRDefault="00000000" w:rsidRPr="00000000" w14:paraId="0000003A">
      <w:pPr>
        <w:pageBreakBefore w:val="0"/>
        <w:numPr>
          <w:ilvl w:val="0"/>
          <w:numId w:val="1"/>
        </w:numPr>
        <w:ind w:left="720" w:hanging="360"/>
        <w:rPr>
          <w:rFonts w:ascii="Quicksand" w:cs="Quicksand" w:eastAsia="Quicksand" w:hAnsi="Quicksand"/>
          <w:sz w:val="22"/>
          <w:szCs w:val="22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In some countries (Kenya, Mozambique and South Africa) some data suggests populations are less likely to get the vaccine in March-April than they were in November 2020; respondents cite uncertainty about vaccine effectiveness as the top </w:t>
      </w:r>
    </w:p>
    <w:p w:rsidR="00000000" w:rsidDel="00000000" w:rsidP="00000000" w:rsidRDefault="00000000" w:rsidRPr="00000000" w14:paraId="0000003B">
      <w:pPr>
        <w:pageBreakBefore w:val="0"/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hesitancy driver, followed by 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AEFIs and lack of knowledge/awareness on vaccine access, safety and efficacy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 (UNICEF Data 4 Action June Report) </w:t>
      </w:r>
    </w:p>
    <w:p w:rsidR="00000000" w:rsidDel="00000000" w:rsidP="00000000" w:rsidRDefault="00000000" w:rsidRPr="00000000" w14:paraId="0000003C">
      <w:pPr>
        <w:pageBreakBefore w:val="0"/>
        <w:numPr>
          <w:ilvl w:val="0"/>
          <w:numId w:val="1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Reports of serious adverse side effects are associated with several vaccines (e.g. AstraZeneca and blood clots) </w:t>
      </w:r>
    </w:p>
    <w:p w:rsidR="00000000" w:rsidDel="00000000" w:rsidP="00000000" w:rsidRDefault="00000000" w:rsidRPr="00000000" w14:paraId="0000003D">
      <w:pPr>
        <w:pageBreakBefore w:val="0"/>
        <w:numPr>
          <w:ilvl w:val="0"/>
          <w:numId w:val="1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Comments on these and other posts in the region illustrate increasingly prevalent links between news on side effects and vaccine hesitancy &amp; refusal </w:t>
      </w:r>
    </w:p>
    <w:p w:rsidR="00000000" w:rsidDel="00000000" w:rsidP="00000000" w:rsidRDefault="00000000" w:rsidRPr="00000000" w14:paraId="0000003E">
      <w:pPr>
        <w:pageBreakBefore w:val="0"/>
        <w:numPr>
          <w:ilvl w:val="0"/>
          <w:numId w:val="1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Reports of blood clots and side effects are particularly associated with AZ and J&amp;J; AZ is the 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most widely used vaccine 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in Africa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What can we do?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numPr>
          <w:ilvl w:val="0"/>
          <w:numId w:val="5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Enhance factual information sharing by encouraging people to 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pause before sharing 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social media content</w:t>
      </w:r>
    </w:p>
    <w:p w:rsidR="00000000" w:rsidDel="00000000" w:rsidP="00000000" w:rsidRDefault="00000000" w:rsidRPr="00000000" w14:paraId="00000042">
      <w:pPr>
        <w:pageBreakBefore w:val="0"/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↪ 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UN </w:t>
      </w:r>
      <w:hyperlink r:id="rId27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Pledge to Pause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campaign, Viral Facts example </w:t>
      </w:r>
      <w:hyperlink r:id="rId28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numPr>
          <w:ilvl w:val="0"/>
          <w:numId w:val="5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Create clear, consistent messaging about vaccine developments and communicate often about what is known and unknown (from US-CDC J&amp;J Rapid Report) </w:t>
      </w:r>
    </w:p>
    <w:p w:rsidR="00000000" w:rsidDel="00000000" w:rsidP="00000000" w:rsidRDefault="00000000" w:rsidRPr="00000000" w14:paraId="00000044">
      <w:pPr>
        <w:pageBreakBefore w:val="0"/>
        <w:numPr>
          <w:ilvl w:val="0"/>
          <w:numId w:val="5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Emphasize </w:t>
      </w:r>
      <w:hyperlink r:id="rId29">
        <w:r w:rsidDel="00000000" w:rsidR="00000000" w:rsidRPr="00000000">
          <w:rPr>
            <w:rFonts w:ascii="Quicksand" w:cs="Quicksand" w:eastAsia="Quicksand" w:hAnsi="Quicksand"/>
            <w:b w:val="1"/>
            <w:color w:val="1155cc"/>
            <w:rtl w:val="0"/>
          </w:rPr>
          <w:t xml:space="preserve">hopeful messages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highlighting vaccines are crucial ending the pandemic</w:t>
      </w:r>
    </w:p>
    <w:p w:rsidR="00000000" w:rsidDel="00000000" w:rsidP="00000000" w:rsidRDefault="00000000" w:rsidRPr="00000000" w14:paraId="00000045">
      <w:pPr>
        <w:pageBreakBefore w:val="0"/>
        <w:numPr>
          <w:ilvl w:val="0"/>
          <w:numId w:val="5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Share solidarity messages around protective measure and safe behaviours, such as the ones circulated by the </w:t>
      </w:r>
      <w:hyperlink r:id="rId30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UN’s Zwakala “I do it for you” campaign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numPr>
          <w:ilvl w:val="0"/>
          <w:numId w:val="5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Expand content related to cases of myocarditis/ pericarditis after vaccination. Include information about the conditions, their seriousness, signs and symptoms, when to seek medical care, and what is known about who might be at increased risk (US-CDC SoVC Special Report Recommendation)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numPr>
          <w:ilvl w:val="0"/>
          <w:numId w:val="5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Produce content explaining 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why vaccines are considered safe and 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effective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↪ Viral Facts example </w:t>
      </w:r>
      <w:hyperlink r:id="rId31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</w:t>
      </w:r>
    </w:p>
    <w:p w:rsidR="00000000" w:rsidDel="00000000" w:rsidP="00000000" w:rsidRDefault="00000000" w:rsidRPr="00000000" w14:paraId="00000049">
      <w:pPr>
        <w:pageBreakBefore w:val="0"/>
        <w:numPr>
          <w:ilvl w:val="0"/>
          <w:numId w:val="5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Consider emphasizing that 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rollout pauses are precautionary measures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. The fact that health institutions are transparent and implement them show that they are thorough. This could help reinforce rather than undermine trus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t</w:t>
      </w:r>
    </w:p>
    <w:p w:rsidR="00000000" w:rsidDel="00000000" w:rsidP="00000000" w:rsidRDefault="00000000" w:rsidRPr="00000000" w14:paraId="0000004A">
      <w:pPr>
        <w:pageBreakBefore w:val="0"/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↪ Viral Facts example </w:t>
      </w:r>
      <w:hyperlink r:id="rId32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numPr>
          <w:ilvl w:val="0"/>
          <w:numId w:val="5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Consider providing 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country-specific vaccine safety information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 based on the 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vaccine being disseminated nationally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, particularly in relation to the AZ vaccine</w:t>
      </w:r>
    </w:p>
    <w:p w:rsidR="00000000" w:rsidDel="00000000" w:rsidP="00000000" w:rsidRDefault="00000000" w:rsidRPr="00000000" w14:paraId="0000004C">
      <w:pPr>
        <w:pageBreakBefore w:val="0"/>
        <w:numPr>
          <w:ilvl w:val="0"/>
          <w:numId w:val="16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Produce video content 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outlining ongoing monitoring and risk management processes 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(</w:t>
      </w:r>
      <w:r w:rsidDel="00000000" w:rsidR="00000000" w:rsidRPr="00000000">
        <w:rPr>
          <w:rFonts w:ascii="Quicksand" w:cs="Quicksand" w:eastAsia="Quicksand" w:hAnsi="Quicksand"/>
          <w:i w:val="1"/>
          <w:rtl w:val="0"/>
        </w:rPr>
        <w:t xml:space="preserve">WHO EPI-WIN report recommendation) </w:t>
      </w:r>
    </w:p>
    <w:p w:rsidR="00000000" w:rsidDel="00000000" w:rsidP="00000000" w:rsidRDefault="00000000" w:rsidRPr="00000000" w14:paraId="0000004D">
      <w:pPr>
        <w:pageBreakBefore w:val="0"/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↪ Viral Facts example </w:t>
      </w:r>
      <w:hyperlink r:id="rId33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numPr>
          <w:ilvl w:val="0"/>
          <w:numId w:val="5"/>
        </w:numPr>
        <w:ind w:left="720" w:hanging="360"/>
        <w:rPr>
          <w:rFonts w:ascii="Quicksand" w:cs="Quicksand" w:eastAsia="Quicksand" w:hAnsi="Quicksand"/>
          <w:i w:val="1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Clarify 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indicators of potential side effects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 for people to watch out for and 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how to respond</w:t>
      </w:r>
      <w:r w:rsidDel="00000000" w:rsidR="00000000" w:rsidRPr="00000000">
        <w:rPr>
          <w:rFonts w:ascii="Quicksand" w:cs="Quicksand" w:eastAsia="Quicksand" w:hAnsi="Quicksand"/>
          <w:i w:val="1"/>
          <w:rtl w:val="0"/>
        </w:rPr>
        <w:t xml:space="preserve"> 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(</w:t>
      </w:r>
      <w:r w:rsidDel="00000000" w:rsidR="00000000" w:rsidRPr="00000000">
        <w:rPr>
          <w:rFonts w:ascii="Quicksand" w:cs="Quicksand" w:eastAsia="Quicksand" w:hAnsi="Quicksand"/>
          <w:i w:val="1"/>
          <w:rtl w:val="0"/>
        </w:rPr>
        <w:t xml:space="preserve">WHO EPI-WIN report recommendation) </w:t>
      </w:r>
    </w:p>
    <w:p w:rsidR="00000000" w:rsidDel="00000000" w:rsidP="00000000" w:rsidRDefault="00000000" w:rsidRPr="00000000" w14:paraId="0000004F">
      <w:pPr>
        <w:pageBreakBefore w:val="0"/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↪ Viral facts example </w:t>
      </w:r>
      <w:hyperlink r:id="rId34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numPr>
          <w:ilvl w:val="0"/>
          <w:numId w:val="5"/>
        </w:numPr>
        <w:ind w:left="720" w:hanging="36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Produce content for journalists on Adverse Events Following Immunization (AEFI) reporting and best practices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, including using non-scientific language that is clear and understandable</w:t>
      </w:r>
    </w:p>
    <w:p w:rsidR="00000000" w:rsidDel="00000000" w:rsidP="00000000" w:rsidRDefault="00000000" w:rsidRPr="00000000" w14:paraId="00000051">
      <w:pPr>
        <w:pageBreakBefore w:val="0"/>
        <w:numPr>
          <w:ilvl w:val="0"/>
          <w:numId w:val="5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Communicate clearly around the relationship between vaccines and changes in the 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menstrual cycle 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- </w:t>
      </w:r>
      <w:r w:rsidDel="00000000" w:rsidR="00000000" w:rsidRPr="00000000">
        <w:rPr>
          <w:rFonts w:ascii="Quicksand" w:cs="Quicksand" w:eastAsia="Quicksand" w:hAnsi="Quicksand"/>
          <w:highlight w:val="white"/>
          <w:rtl w:val="0"/>
        </w:rPr>
        <w:t xml:space="preserve">include answers that address this misinformation in FAQ documents, call center scripts, and help chat-bots made available to the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↪ Viral Facts example </w:t>
      </w:r>
      <w:hyperlink r:id="rId35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numPr>
          <w:ilvl w:val="0"/>
          <w:numId w:val="5"/>
        </w:numPr>
        <w:ind w:left="720" w:hanging="36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Continue to manage expectations around possible side effects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, underlining the safety profile of different vaccines and providing information on the systems public health practitioners use to investigate AEFIs (</w:t>
      </w:r>
      <w:r w:rsidDel="00000000" w:rsidR="00000000" w:rsidRPr="00000000">
        <w:rPr>
          <w:rFonts w:ascii="Quicksand" w:cs="Quicksand" w:eastAsia="Quicksand" w:hAnsi="Quicksand"/>
          <w:i w:val="1"/>
          <w:rtl w:val="0"/>
        </w:rPr>
        <w:t xml:space="preserve">UNICEF ESARO Feb recommendation)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numPr>
          <w:ilvl w:val="0"/>
          <w:numId w:val="5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Continue to advocate for 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trusted public figures and politicians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 to take the vaccine 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and provide correct information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 on vaccines safety, efficacy and rollouts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numPr>
          <w:ilvl w:val="0"/>
          <w:numId w:val="5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Continue to encourage community engagement to address concerns as they arise, and continue to mobilize the healthcare worker community</w:t>
      </w:r>
    </w:p>
    <w:p w:rsidR="00000000" w:rsidDel="00000000" w:rsidP="00000000" w:rsidRDefault="00000000" w:rsidRPr="00000000" w14:paraId="00000056">
      <w:pPr>
        <w:pageBreakBefore w:val="0"/>
        <w:numPr>
          <w:ilvl w:val="0"/>
          <w:numId w:val="5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Ensure any of the above content is widely circulated and shared on 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Facebook 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and/or on any trusted communication channels. 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Choose accepted and trusted organizations and messengers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 to share the content, including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 local 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sources and unofficial channels</w:t>
      </w:r>
    </w:p>
    <w:p w:rsidR="00000000" w:rsidDel="00000000" w:rsidP="00000000" w:rsidRDefault="00000000" w:rsidRPr="00000000" w14:paraId="00000057">
      <w:pPr>
        <w:pageBreakBefore w:val="0"/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ind w:left="0" w:firstLine="0"/>
        <w:rPr>
          <w:rFonts w:ascii="Quicksand" w:cs="Quicksand" w:eastAsia="Quicksand" w:hAnsi="Quicksand"/>
          <w:b w:val="1"/>
          <w:shd w:fill="c9daf8" w:val="clear"/>
        </w:rPr>
      </w:pPr>
      <w:r w:rsidDel="00000000" w:rsidR="00000000" w:rsidRPr="00000000">
        <w:rPr>
          <w:rFonts w:ascii="Quicksand" w:cs="Quicksand" w:eastAsia="Quicksand" w:hAnsi="Quicksand"/>
          <w:b w:val="1"/>
          <w:shd w:fill="ffd966" w:val="clear"/>
          <w:rtl w:val="0"/>
        </w:rPr>
        <w:t xml:space="preserve">Ongoing conversations about forced vaccinations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ind w:left="0" w:firstLine="0"/>
        <w:rPr>
          <w:rFonts w:ascii="Quicksand" w:cs="Quicksand" w:eastAsia="Quicksand" w:hAnsi="Quicksand"/>
          <w:b w:val="1"/>
          <w:shd w:fill="c9da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numPr>
          <w:ilvl w:val="0"/>
          <w:numId w:val="3"/>
        </w:numPr>
        <w:ind w:left="72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South Africa </w:t>
      </w:r>
    </w:p>
    <w:p w:rsidR="00000000" w:rsidDel="00000000" w:rsidP="00000000" w:rsidRDefault="00000000" w:rsidRPr="00000000" w14:paraId="0000005B">
      <w:pPr>
        <w:numPr>
          <w:ilvl w:val="1"/>
          <w:numId w:val="3"/>
        </w:numPr>
        <w:ind w:left="1440" w:hanging="360"/>
        <w:rPr>
          <w:rFonts w:ascii="Quicksand" w:cs="Quicksand" w:eastAsia="Quicksand" w:hAnsi="Quicksand"/>
        </w:rPr>
      </w:pPr>
      <w:hyperlink r:id="rId36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This week’s South Africa Social Listening Report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refers to widespread conversations about the “right to choose” not to vaccinate, at times adopting language from the abortion rights movements (e.g. my body, my choice)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numPr>
          <w:ilvl w:val="1"/>
          <w:numId w:val="3"/>
        </w:numPr>
        <w:ind w:left="144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Widespread debate about compulsory vaccinations in the media </w:t>
      </w:r>
      <w:hyperlink r:id="rId37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, </w:t>
      </w:r>
      <w:hyperlink r:id="rId38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, </w:t>
      </w:r>
      <w:hyperlink r:id="rId39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, </w:t>
      </w:r>
      <w:hyperlink r:id="rId40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, </w:t>
      </w:r>
      <w:hyperlink r:id="rId41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(Facebook) </w:t>
      </w:r>
    </w:p>
    <w:p w:rsidR="00000000" w:rsidDel="00000000" w:rsidP="00000000" w:rsidRDefault="00000000" w:rsidRPr="00000000" w14:paraId="0000005D">
      <w:pPr>
        <w:pageBreakBefore w:val="0"/>
        <w:numPr>
          <w:ilvl w:val="1"/>
          <w:numId w:val="3"/>
        </w:numPr>
        <w:ind w:left="144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Conversations about Zimbabwe’s “no jab, no job” policy </w:t>
      </w:r>
      <w:hyperlink r:id="rId42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, </w:t>
      </w:r>
      <w:hyperlink r:id="rId43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and </w:t>
      </w:r>
      <w:hyperlink r:id="rId44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 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(Facebook)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numPr>
          <w:ilvl w:val="0"/>
          <w:numId w:val="20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Kenya</w:t>
      </w:r>
    </w:p>
    <w:p w:rsidR="00000000" w:rsidDel="00000000" w:rsidP="00000000" w:rsidRDefault="00000000" w:rsidRPr="00000000" w14:paraId="00000060">
      <w:pPr>
        <w:pageBreakBefore w:val="0"/>
        <w:numPr>
          <w:ilvl w:val="1"/>
          <w:numId w:val="20"/>
        </w:numPr>
        <w:ind w:left="144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Question about whether vaccination should be made compulsory </w:t>
      </w:r>
      <w:hyperlink r:id="rId45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(Twitter) </w:t>
      </w:r>
    </w:p>
    <w:p w:rsidR="00000000" w:rsidDel="00000000" w:rsidP="00000000" w:rsidRDefault="00000000" w:rsidRPr="00000000" w14:paraId="00000061">
      <w:pPr>
        <w:pageBreakBefore w:val="0"/>
        <w:ind w:left="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numPr>
          <w:ilvl w:val="0"/>
          <w:numId w:val="2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Ivory Coast </w:t>
      </w:r>
    </w:p>
    <w:p w:rsidR="00000000" w:rsidDel="00000000" w:rsidP="00000000" w:rsidRDefault="00000000" w:rsidRPr="00000000" w14:paraId="00000063">
      <w:pPr>
        <w:pageBreakBefore w:val="0"/>
        <w:numPr>
          <w:ilvl w:val="1"/>
          <w:numId w:val="2"/>
        </w:numPr>
        <w:ind w:left="144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News that the vaccine may be made mandatory </w:t>
      </w:r>
      <w:hyperlink r:id="rId46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and </w:t>
      </w:r>
      <w:hyperlink r:id="rId47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(Facebook), with some stating that they would rather resign from their jobs than get vaccinated</w:t>
      </w:r>
    </w:p>
    <w:p w:rsidR="00000000" w:rsidDel="00000000" w:rsidP="00000000" w:rsidRDefault="00000000" w:rsidRPr="00000000" w14:paraId="00000064">
      <w:pPr>
        <w:pageBreakBefore w:val="0"/>
        <w:numPr>
          <w:ilvl w:val="1"/>
          <w:numId w:val="2"/>
        </w:numPr>
        <w:ind w:left="144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Post about Benin’s former president wanting to make vaccines mandatory </w:t>
      </w:r>
      <w:hyperlink r:id="rId48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(Facebook) </w:t>
      </w:r>
    </w:p>
    <w:p w:rsidR="00000000" w:rsidDel="00000000" w:rsidP="00000000" w:rsidRDefault="00000000" w:rsidRPr="00000000" w14:paraId="00000065">
      <w:pPr>
        <w:pageBreakBefore w:val="0"/>
        <w:ind w:left="144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ind w:left="144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ind w:left="144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numPr>
          <w:ilvl w:val="0"/>
          <w:numId w:val="4"/>
        </w:numPr>
        <w:ind w:left="72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Zimbabwe </w:t>
      </w:r>
    </w:p>
    <w:p w:rsidR="00000000" w:rsidDel="00000000" w:rsidP="00000000" w:rsidRDefault="00000000" w:rsidRPr="00000000" w14:paraId="00000069">
      <w:pPr>
        <w:pageBreakBefore w:val="0"/>
        <w:numPr>
          <w:ilvl w:val="1"/>
          <w:numId w:val="4"/>
        </w:numPr>
        <w:ind w:left="144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Similar news circulating in Zimbabwe stating that officials will be forced to vaccinate or to resign </w:t>
      </w:r>
      <w:hyperlink r:id="rId49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(Facebook) </w:t>
      </w:r>
    </w:p>
    <w:p w:rsidR="00000000" w:rsidDel="00000000" w:rsidP="00000000" w:rsidRDefault="00000000" w:rsidRPr="00000000" w14:paraId="0000006A">
      <w:pPr>
        <w:ind w:left="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21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Benin </w:t>
      </w:r>
    </w:p>
    <w:p w:rsidR="00000000" w:rsidDel="00000000" w:rsidP="00000000" w:rsidRDefault="00000000" w:rsidRPr="00000000" w14:paraId="0000006C">
      <w:pPr>
        <w:numPr>
          <w:ilvl w:val="1"/>
          <w:numId w:val="21"/>
        </w:numPr>
        <w:ind w:left="144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Post worrying about vaccines being mandatory and claiming that people die hours or days after vaccination </w:t>
      </w:r>
      <w:hyperlink r:id="rId50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(Facebook) </w:t>
      </w:r>
    </w:p>
    <w:p w:rsidR="00000000" w:rsidDel="00000000" w:rsidP="00000000" w:rsidRDefault="00000000" w:rsidRPr="00000000" w14:paraId="0000006D">
      <w:pPr>
        <w:numPr>
          <w:ilvl w:val="1"/>
          <w:numId w:val="21"/>
        </w:numPr>
        <w:ind w:left="144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Post questioning why an artist changed his mind from not wanting the vaccine to stating it is mandatory </w:t>
      </w:r>
      <w:hyperlink r:id="rId51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(Facebook) </w:t>
      </w:r>
    </w:p>
    <w:p w:rsidR="00000000" w:rsidDel="00000000" w:rsidP="00000000" w:rsidRDefault="00000000" w:rsidRPr="00000000" w14:paraId="0000006E">
      <w:pPr>
        <w:ind w:left="144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numPr>
          <w:ilvl w:val="0"/>
          <w:numId w:val="21"/>
        </w:numPr>
        <w:ind w:left="72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Senegal </w:t>
      </w:r>
    </w:p>
    <w:p w:rsidR="00000000" w:rsidDel="00000000" w:rsidP="00000000" w:rsidRDefault="00000000" w:rsidRPr="00000000" w14:paraId="00000070">
      <w:pPr>
        <w:pageBreakBefore w:val="0"/>
        <w:numPr>
          <w:ilvl w:val="1"/>
          <w:numId w:val="21"/>
        </w:numPr>
        <w:ind w:left="144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A professor’s statement about people who are against the vaccine being criminals was met with backlash and comments about the importance of choice and the freedom to choose whether to vaccinate </w:t>
      </w:r>
      <w:hyperlink r:id="rId52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(Facebook)</w:t>
      </w:r>
    </w:p>
    <w:p w:rsidR="00000000" w:rsidDel="00000000" w:rsidP="00000000" w:rsidRDefault="00000000" w:rsidRPr="00000000" w14:paraId="00000071">
      <w:pPr>
        <w:pageBreakBefore w:val="0"/>
        <w:ind w:left="144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numPr>
          <w:ilvl w:val="0"/>
          <w:numId w:val="21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Angola</w:t>
      </w:r>
    </w:p>
    <w:p w:rsidR="00000000" w:rsidDel="00000000" w:rsidP="00000000" w:rsidRDefault="00000000" w:rsidRPr="00000000" w14:paraId="00000073">
      <w:pPr>
        <w:pageBreakBefore w:val="0"/>
        <w:numPr>
          <w:ilvl w:val="1"/>
          <w:numId w:val="21"/>
        </w:numPr>
        <w:ind w:left="144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News that vaccines will be made mandatory for those who intend to join the civil service or move abroad </w:t>
      </w:r>
      <w:hyperlink r:id="rId53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(News) </w:t>
      </w:r>
    </w:p>
    <w:p w:rsidR="00000000" w:rsidDel="00000000" w:rsidP="00000000" w:rsidRDefault="00000000" w:rsidRPr="00000000" w14:paraId="00000074">
      <w:pPr>
        <w:pageBreakBefore w:val="0"/>
        <w:ind w:left="1440" w:firstLine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 </w:t>
      </w:r>
    </w:p>
    <w:p w:rsidR="00000000" w:rsidDel="00000000" w:rsidP="00000000" w:rsidRDefault="00000000" w:rsidRPr="00000000" w14:paraId="00000075">
      <w:pPr>
        <w:pageBreakBefore w:val="0"/>
        <w:numPr>
          <w:ilvl w:val="0"/>
          <w:numId w:val="15"/>
        </w:numPr>
        <w:ind w:left="72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Circulating in francophone target countries </w:t>
      </w:r>
    </w:p>
    <w:p w:rsidR="00000000" w:rsidDel="00000000" w:rsidP="00000000" w:rsidRDefault="00000000" w:rsidRPr="00000000" w14:paraId="00000076">
      <w:pPr>
        <w:pageBreakBefore w:val="0"/>
        <w:numPr>
          <w:ilvl w:val="1"/>
          <w:numId w:val="15"/>
        </w:numPr>
        <w:ind w:left="144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News about the U.S.’ requirement that federal government employees be vaccinated generated backlash </w:t>
      </w:r>
      <w:hyperlink r:id="rId54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(Facebook) </w:t>
      </w:r>
    </w:p>
    <w:p w:rsidR="00000000" w:rsidDel="00000000" w:rsidP="00000000" w:rsidRDefault="00000000" w:rsidRPr="00000000" w14:paraId="00000077">
      <w:pPr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Why is it concerning? </w:t>
      </w:r>
    </w:p>
    <w:p w:rsidR="00000000" w:rsidDel="00000000" w:rsidP="00000000" w:rsidRDefault="00000000" w:rsidRPr="00000000" w14:paraId="00000079">
      <w:pPr>
        <w:numPr>
          <w:ilvl w:val="0"/>
          <w:numId w:val="1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Concerns about mandatory vaccination can polarize and/or politicize broader conversations about the vaccine, undermining the space for dialogue, empathy and exchange needed to build vaccine confidence </w:t>
      </w:r>
    </w:p>
    <w:p w:rsidR="00000000" w:rsidDel="00000000" w:rsidP="00000000" w:rsidRDefault="00000000" w:rsidRPr="00000000" w14:paraId="0000007A">
      <w:pPr>
        <w:numPr>
          <w:ilvl w:val="0"/>
          <w:numId w:val="1"/>
        </w:numPr>
        <w:ind w:left="72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Fear of mandatory vaccination may also undermine trust in government and healthcare institutions, and be perceived as a restriction on the right to make personal medical decisions</w:t>
      </w:r>
    </w:p>
    <w:p w:rsidR="00000000" w:rsidDel="00000000" w:rsidP="00000000" w:rsidRDefault="00000000" w:rsidRPr="00000000" w14:paraId="0000007B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What can we do?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0"/>
          <w:numId w:val="1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Disseminate and/or amplify personal stories showcasing vaccine hesitant people who have chosen to get vaccinated</w:t>
      </w:r>
    </w:p>
    <w:p w:rsidR="00000000" w:rsidDel="00000000" w:rsidP="00000000" w:rsidRDefault="00000000" w:rsidRPr="00000000" w14:paraId="0000007E">
      <w:pPr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↪ Viral Facts example </w:t>
      </w:r>
      <w:hyperlink r:id="rId55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</w:t>
      </w:r>
    </w:p>
    <w:p w:rsidR="00000000" w:rsidDel="00000000" w:rsidP="00000000" w:rsidRDefault="00000000" w:rsidRPr="00000000" w14:paraId="0000007F">
      <w:pPr>
        <w:numPr>
          <w:ilvl w:val="0"/>
          <w:numId w:val="1"/>
        </w:numPr>
        <w:ind w:left="72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Encourage dialogue between communities, leaders and healthcare practitioners to ensure people can express their concerns and obtain responses to their questions </w:t>
      </w:r>
    </w:p>
    <w:p w:rsidR="00000000" w:rsidDel="00000000" w:rsidP="00000000" w:rsidRDefault="00000000" w:rsidRPr="00000000" w14:paraId="00000080">
      <w:pPr>
        <w:numPr>
          <w:ilvl w:val="0"/>
          <w:numId w:val="1"/>
        </w:numPr>
        <w:ind w:left="720" w:hanging="360"/>
        <w:rPr>
          <w:rFonts w:ascii="Quicksand" w:cs="Quicksand" w:eastAsia="Quicksand" w:hAnsi="Quicksand"/>
          <w:sz w:val="22"/>
          <w:szCs w:val="22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Ensure that considerations such as paid sick leave and supervisor education regarding requirements are part of any roll-out plans for vaccine requirements (US-CDC Report #13 recommendation)</w:t>
      </w:r>
    </w:p>
    <w:p w:rsidR="00000000" w:rsidDel="00000000" w:rsidP="00000000" w:rsidRDefault="00000000" w:rsidRPr="00000000" w14:paraId="00000081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ageBreakBefore w:val="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SPECIFIC CONTENT TO CONSIDER</w:t>
      </w:r>
    </w:p>
    <w:p w:rsidR="00000000" w:rsidDel="00000000" w:rsidP="00000000" w:rsidRDefault="00000000" w:rsidRPr="00000000" w14:paraId="00000085">
      <w:pPr>
        <w:pageBreakBefore w:val="0"/>
        <w:rPr>
          <w:rFonts w:ascii="Quicksand" w:cs="Quicksand" w:eastAsia="Quicksand" w:hAnsi="Quicksand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ageBreakBefore w:val="0"/>
        <w:numPr>
          <w:ilvl w:val="0"/>
          <w:numId w:val="9"/>
        </w:numPr>
        <w:ind w:left="720" w:hanging="360"/>
        <w:rPr>
          <w:rFonts w:ascii="Quicksand" w:cs="Quicksand" w:eastAsia="Quicksand" w:hAnsi="Quicksand"/>
          <w:b w:val="1"/>
          <w:u w:val="none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SOUTH AFRICA</w:t>
      </w:r>
    </w:p>
    <w:p w:rsidR="00000000" w:rsidDel="00000000" w:rsidP="00000000" w:rsidRDefault="00000000" w:rsidRPr="00000000" w14:paraId="00000087">
      <w:pPr>
        <w:pageBreakBefore w:val="0"/>
        <w:ind w:left="720" w:firstLine="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 </w:t>
      </w:r>
    </w:p>
    <w:p w:rsidR="00000000" w:rsidDel="00000000" w:rsidP="00000000" w:rsidRDefault="00000000" w:rsidRPr="00000000" w14:paraId="00000088">
      <w:pPr>
        <w:pageBreakBefore w:val="0"/>
        <w:numPr>
          <w:ilvl w:val="0"/>
          <w:numId w:val="9"/>
        </w:numPr>
        <w:ind w:left="99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Mistrust in the government and fear of side effects 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are cited as the main hesitancy drivers in the country </w:t>
      </w:r>
      <w:hyperlink r:id="rId56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(News) </w:t>
      </w:r>
    </w:p>
    <w:p w:rsidR="00000000" w:rsidDel="00000000" w:rsidP="00000000" w:rsidRDefault="00000000" w:rsidRPr="00000000" w14:paraId="00000089">
      <w:pPr>
        <w:ind w:left="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304800</wp:posOffset>
            </wp:positionH>
            <wp:positionV relativeFrom="paragraph">
              <wp:posOffset>123825</wp:posOffset>
            </wp:positionV>
            <wp:extent cx="354211" cy="333375"/>
            <wp:effectExtent b="0" l="0" r="0" t="0"/>
            <wp:wrapSquare wrapText="bothSides" distB="114300" distT="114300" distL="114300" distR="114300"/>
            <wp:docPr id="9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57"/>
                    <a:srcRect b="52551" l="51078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4211" cy="333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A">
      <w:pPr>
        <w:ind w:left="0" w:firstLine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Cartoon suggesting an evil scheme to force vaccines on Africa </w:t>
      </w:r>
      <w:hyperlink r:id="rId58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left="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304800</wp:posOffset>
            </wp:positionH>
            <wp:positionV relativeFrom="paragraph">
              <wp:posOffset>200025</wp:posOffset>
            </wp:positionV>
            <wp:extent cx="354211" cy="333375"/>
            <wp:effectExtent b="0" l="0" r="0" t="0"/>
            <wp:wrapSquare wrapText="bothSides" distB="114300" distT="114300" distL="114300" distR="11430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57"/>
                    <a:srcRect b="52551" l="51078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4211" cy="333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C">
      <w:pPr>
        <w:ind w:left="0" w:firstLine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PANDA (an account that regularly posts mis/disinformation) claims that children are not at risk of “long COVID” and are being deprived of their childhoods </w:t>
      </w:r>
      <w:hyperlink r:id="rId59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 </w:t>
      </w:r>
    </w:p>
    <w:p w:rsidR="00000000" w:rsidDel="00000000" w:rsidP="00000000" w:rsidRDefault="00000000" w:rsidRPr="00000000" w14:paraId="0000008D">
      <w:pPr>
        <w:ind w:left="144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ageBreakBefore w:val="0"/>
        <w:numPr>
          <w:ilvl w:val="0"/>
          <w:numId w:val="9"/>
        </w:numPr>
        <w:ind w:left="720" w:hanging="36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NIGERIA (ENG) </w:t>
      </w:r>
    </w:p>
    <w:p w:rsidR="00000000" w:rsidDel="00000000" w:rsidP="00000000" w:rsidRDefault="00000000" w:rsidRPr="00000000" w14:paraId="0000008F">
      <w:pPr>
        <w:pageBreakBefore w:val="0"/>
        <w:ind w:left="720" w:firstLine="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ageBreakBefore w:val="0"/>
        <w:numPr>
          <w:ilvl w:val="0"/>
          <w:numId w:val="9"/>
        </w:numPr>
        <w:ind w:left="108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Religious leader claims some pastors are secretly getting vaccinated, while encouraging their followers not to get the jab </w:t>
      </w:r>
      <w:hyperlink r:id="rId60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(News) </w:t>
      </w:r>
    </w:p>
    <w:p w:rsidR="00000000" w:rsidDel="00000000" w:rsidP="00000000" w:rsidRDefault="00000000" w:rsidRPr="00000000" w14:paraId="00000091">
      <w:pPr>
        <w:pageBreakBefore w:val="0"/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ageBreakBefore w:val="0"/>
        <w:numPr>
          <w:ilvl w:val="0"/>
          <w:numId w:val="9"/>
        </w:numPr>
        <w:ind w:left="108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Concerns with 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delays in administration of second vaccine doses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 </w:t>
      </w:r>
      <w:hyperlink r:id="rId61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(News) </w:t>
      </w:r>
    </w:p>
    <w:p w:rsidR="00000000" w:rsidDel="00000000" w:rsidP="00000000" w:rsidRDefault="00000000" w:rsidRPr="00000000" w14:paraId="00000093">
      <w:pPr>
        <w:pageBreakBefore w:val="0"/>
        <w:ind w:left="720" w:firstLine="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304800</wp:posOffset>
            </wp:positionH>
            <wp:positionV relativeFrom="paragraph">
              <wp:posOffset>190500</wp:posOffset>
            </wp:positionV>
            <wp:extent cx="323850" cy="333375"/>
            <wp:effectExtent b="0" l="0" r="0" t="0"/>
            <wp:wrapSquare wrapText="bothSides" distB="114300" distT="114300" distL="114300" distR="114300"/>
            <wp:docPr id="8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2"/>
                    <a:srcRect b="0" l="0" r="52982" t="52040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33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4">
      <w:pPr>
        <w:pageBreakBefore w:val="0"/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Claim that vaccination does not prevent transmission, and that therefore it does not matter whether healthcare workers are vaccinated </w:t>
      </w:r>
      <w:hyperlink r:id="rId63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ageBreakBefore w:val="0"/>
        <w:ind w:left="0" w:firstLine="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ageBreakBefore w:val="0"/>
        <w:numPr>
          <w:ilvl w:val="0"/>
          <w:numId w:val="9"/>
        </w:numPr>
        <w:ind w:left="720" w:hanging="36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KENYA (ENG)</w:t>
      </w:r>
    </w:p>
    <w:p w:rsidR="00000000" w:rsidDel="00000000" w:rsidP="00000000" w:rsidRDefault="00000000" w:rsidRPr="00000000" w14:paraId="00000097">
      <w:pPr>
        <w:pageBreakBefore w:val="0"/>
        <w:ind w:left="0" w:firstLine="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295275</wp:posOffset>
            </wp:positionH>
            <wp:positionV relativeFrom="paragraph">
              <wp:posOffset>190500</wp:posOffset>
            </wp:positionV>
            <wp:extent cx="354211" cy="333375"/>
            <wp:effectExtent b="0" l="0" r="0" t="0"/>
            <wp:wrapSquare wrapText="bothSides" distB="114300" distT="114300" distL="114300" distR="114300"/>
            <wp:docPr id="1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57"/>
                    <a:srcRect b="52551" l="51078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4211" cy="333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8">
      <w:pPr>
        <w:pageBreakBefore w:val="0"/>
        <w:ind w:left="0" w:firstLine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News of men who were arrested for selling fake J&amp;J vaccines having been arraigned </w:t>
      </w:r>
      <w:hyperlink r:id="rId64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and </w:t>
      </w:r>
      <w:hyperlink r:id="rId65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; post about people having received fake COVID jabs </w:t>
      </w:r>
      <w:hyperlink r:id="rId66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and </w:t>
      </w:r>
      <w:hyperlink r:id="rId67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and warning not to pay for vaccination </w:t>
      </w:r>
      <w:hyperlink r:id="rId68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ageBreakBefore w:val="0"/>
        <w:ind w:left="126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numPr>
          <w:ilvl w:val="0"/>
          <w:numId w:val="7"/>
        </w:numPr>
        <w:ind w:left="720" w:hanging="36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IVORY COAST(FR)</w:t>
      </w:r>
    </w:p>
    <w:p w:rsidR="00000000" w:rsidDel="00000000" w:rsidP="00000000" w:rsidRDefault="00000000" w:rsidRPr="00000000" w14:paraId="0000009B">
      <w:pPr>
        <w:ind w:left="0" w:firstLine="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304800</wp:posOffset>
            </wp:positionH>
            <wp:positionV relativeFrom="paragraph">
              <wp:posOffset>180975</wp:posOffset>
            </wp:positionV>
            <wp:extent cx="354211" cy="333375"/>
            <wp:effectExtent b="0" l="0" r="0" t="0"/>
            <wp:wrapSquare wrapText="bothSides" distB="114300" distT="114300" distL="114300" distR="114300"/>
            <wp:docPr id="1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57"/>
                    <a:srcRect b="52551" l="51078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4211" cy="333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C">
      <w:pPr>
        <w:ind w:left="0" w:firstLine="72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A post about 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mixing vaccines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 generated widespread questions about whether doing so is safe or effective </w:t>
      </w:r>
      <w:hyperlink r:id="rId69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285750</wp:posOffset>
            </wp:positionH>
            <wp:positionV relativeFrom="paragraph">
              <wp:posOffset>152400</wp:posOffset>
            </wp:positionV>
            <wp:extent cx="388320" cy="352425"/>
            <wp:effectExtent b="0" l="0" r="0" t="0"/>
            <wp:wrapSquare wrapText="bothSides" distB="114300" distT="114300" distL="114300" distR="114300"/>
            <wp:docPr id="13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70"/>
                    <a:srcRect b="6446" l="9160" r="0" t="3477"/>
                    <a:stretch>
                      <a:fillRect/>
                    </a:stretch>
                  </pic:blipFill>
                  <pic:spPr>
                    <a:xfrm>
                      <a:off x="0" y="0"/>
                      <a:ext cx="388320" cy="3524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E">
      <w:pPr>
        <w:ind w:left="1260" w:firstLine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A voice message claiming that disposable face masks cause cancer circulated on WhatsApp </w:t>
      </w:r>
    </w:p>
    <w:p w:rsidR="00000000" w:rsidDel="00000000" w:rsidP="00000000" w:rsidRDefault="00000000" w:rsidRPr="00000000" w14:paraId="0000009F">
      <w:pPr>
        <w:ind w:left="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numPr>
          <w:ilvl w:val="0"/>
          <w:numId w:val="12"/>
        </w:numPr>
        <w:ind w:left="720" w:hanging="36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MALI (FR)</w:t>
      </w:r>
    </w:p>
    <w:p w:rsidR="00000000" w:rsidDel="00000000" w:rsidP="00000000" w:rsidRDefault="00000000" w:rsidRPr="00000000" w14:paraId="000000A1">
      <w:pPr>
        <w:ind w:firstLine="72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304800</wp:posOffset>
            </wp:positionH>
            <wp:positionV relativeFrom="paragraph">
              <wp:posOffset>176213</wp:posOffset>
            </wp:positionV>
            <wp:extent cx="354211" cy="333375"/>
            <wp:effectExtent b="0" l="0" r="0" t="0"/>
            <wp:wrapSquare wrapText="bothSides" distB="114300" distT="114300" distL="114300" distR="114300"/>
            <wp:docPr id="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57"/>
                    <a:srcRect b="52551" l="51078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4211" cy="333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A2">
      <w:pPr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This week’s Mali Social Listening Report highlights questions about the existence of 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COVID variants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 in the country </w:t>
      </w:r>
    </w:p>
    <w:p w:rsidR="00000000" w:rsidDel="00000000" w:rsidP="00000000" w:rsidRDefault="00000000" w:rsidRPr="00000000" w14:paraId="000000A3">
      <w:pPr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numPr>
          <w:ilvl w:val="0"/>
          <w:numId w:val="7"/>
        </w:numPr>
        <w:ind w:left="720" w:hanging="36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BENIN (FR)</w:t>
      </w:r>
    </w:p>
    <w:p w:rsidR="00000000" w:rsidDel="00000000" w:rsidP="00000000" w:rsidRDefault="00000000" w:rsidRPr="00000000" w14:paraId="000000A7">
      <w:pPr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304800</wp:posOffset>
            </wp:positionH>
            <wp:positionV relativeFrom="paragraph">
              <wp:posOffset>180975</wp:posOffset>
            </wp:positionV>
            <wp:extent cx="354211" cy="333375"/>
            <wp:effectExtent b="0" l="0" r="0" t="0"/>
            <wp:wrapSquare wrapText="bothSides" distB="114300" distT="114300" distL="114300" distR="114300"/>
            <wp:docPr id="10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57"/>
                    <a:srcRect b="52551" l="51078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4211" cy="333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A8">
      <w:pPr>
        <w:ind w:firstLine="72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Post questioning why an artist changed his mind from not wanting the vaccine to considering it mandatory </w:t>
      </w:r>
      <w:hyperlink r:id="rId71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ind w:firstLine="72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ind w:left="0" w:firstLine="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Outside of target countries </w:t>
      </w:r>
    </w:p>
    <w:p w:rsidR="00000000" w:rsidDel="00000000" w:rsidP="00000000" w:rsidRDefault="00000000" w:rsidRPr="00000000" w14:paraId="000000AB">
      <w:pPr>
        <w:ind w:firstLine="72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numPr>
          <w:ilvl w:val="0"/>
          <w:numId w:val="7"/>
        </w:numPr>
        <w:ind w:left="720" w:hanging="36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UGANDA (FR)</w:t>
      </w:r>
    </w:p>
    <w:p w:rsidR="00000000" w:rsidDel="00000000" w:rsidP="00000000" w:rsidRDefault="00000000" w:rsidRPr="00000000" w14:paraId="000000AD">
      <w:pPr>
        <w:ind w:left="720" w:firstLine="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ab/>
      </w:r>
    </w:p>
    <w:p w:rsidR="00000000" w:rsidDel="00000000" w:rsidP="00000000" w:rsidRDefault="00000000" w:rsidRPr="00000000" w14:paraId="000000AE">
      <w:pPr>
        <w:numPr>
          <w:ilvl w:val="0"/>
          <w:numId w:val="7"/>
        </w:numPr>
        <w:ind w:left="1080" w:hanging="36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A Ugandan MP raises concerns over the distribution of expired vaccines </w:t>
      </w:r>
      <w:hyperlink r:id="rId72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; the government stated it would probe the claim </w:t>
      </w:r>
      <w:hyperlink r:id="rId73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(News)</w:t>
      </w:r>
    </w:p>
    <w:p w:rsidR="00000000" w:rsidDel="00000000" w:rsidP="00000000" w:rsidRDefault="00000000" w:rsidRPr="00000000" w14:paraId="000000AF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numPr>
          <w:ilvl w:val="0"/>
          <w:numId w:val="7"/>
        </w:numPr>
        <w:ind w:left="720" w:hanging="36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GHANA (ENG)</w:t>
      </w:r>
    </w:p>
    <w:p w:rsidR="00000000" w:rsidDel="00000000" w:rsidP="00000000" w:rsidRDefault="00000000" w:rsidRPr="00000000" w14:paraId="000000B1">
      <w:pPr>
        <w:ind w:left="720" w:firstLine="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numPr>
          <w:ilvl w:val="0"/>
          <w:numId w:val="7"/>
        </w:numPr>
        <w:ind w:left="1080" w:hanging="36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Dubawa responded to the claim that Germany “dumped” rather than donated its AstraZeneca vaccines in Ghana, and emphasized the vaccine’s safety </w:t>
      </w:r>
      <w:hyperlink r:id="rId74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(News) </w:t>
      </w:r>
    </w:p>
    <w:p w:rsidR="00000000" w:rsidDel="00000000" w:rsidP="00000000" w:rsidRDefault="00000000" w:rsidRPr="00000000" w14:paraId="000000B3">
      <w:pPr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ageBreakBefore w:val="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PERSISTING ONLINE TRENDS </w:t>
      </w:r>
    </w:p>
    <w:p w:rsidR="00000000" w:rsidDel="00000000" w:rsidP="00000000" w:rsidRDefault="00000000" w:rsidRPr="00000000" w14:paraId="000000B5">
      <w:pPr>
        <w:pageBreakBefore w:val="0"/>
        <w:rPr>
          <w:rFonts w:ascii="Quicksand" w:cs="Quicksand" w:eastAsia="Quicksand" w:hAnsi="Quicksand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* bolded trends appear to circulate more this week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ageBreakBefore w:val="0"/>
        <w:numPr>
          <w:ilvl w:val="0"/>
          <w:numId w:val="22"/>
        </w:numPr>
        <w:ind w:left="720" w:hanging="36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Frustration with slowness or mismanagement of vaccine rollout </w:t>
      </w:r>
    </w:p>
    <w:p w:rsidR="00000000" w:rsidDel="00000000" w:rsidP="00000000" w:rsidRDefault="00000000" w:rsidRPr="00000000" w14:paraId="000000B8">
      <w:pPr>
        <w:pageBreakBefore w:val="0"/>
        <w:numPr>
          <w:ilvl w:val="0"/>
          <w:numId w:val="22"/>
        </w:numPr>
        <w:ind w:left="720" w:hanging="36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Vaccine deaths will be logged as COVID deaths </w:t>
      </w:r>
    </w:p>
    <w:p w:rsidR="00000000" w:rsidDel="00000000" w:rsidP="00000000" w:rsidRDefault="00000000" w:rsidRPr="00000000" w14:paraId="000000B9">
      <w:pPr>
        <w:pageBreakBefore w:val="0"/>
        <w:numPr>
          <w:ilvl w:val="0"/>
          <w:numId w:val="22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I would rather die of COVID than of the vaccine </w:t>
      </w:r>
    </w:p>
    <w:p w:rsidR="00000000" w:rsidDel="00000000" w:rsidP="00000000" w:rsidRDefault="00000000" w:rsidRPr="00000000" w14:paraId="000000BA">
      <w:pPr>
        <w:pageBreakBefore w:val="0"/>
        <w:numPr>
          <w:ilvl w:val="0"/>
          <w:numId w:val="22"/>
        </w:numPr>
        <w:ind w:left="720" w:hanging="36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V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accines don’t prevent death or the virus’ spread 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/ vaccines are not effective </w:t>
      </w:r>
    </w:p>
    <w:p w:rsidR="00000000" w:rsidDel="00000000" w:rsidP="00000000" w:rsidRDefault="00000000" w:rsidRPr="00000000" w14:paraId="000000BB">
      <w:pPr>
        <w:pageBreakBefore w:val="0"/>
        <w:numPr>
          <w:ilvl w:val="0"/>
          <w:numId w:val="22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COVID p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alliatives are being hidden/ denied to citizens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ageBreakBefore w:val="0"/>
        <w:numPr>
          <w:ilvl w:val="0"/>
          <w:numId w:val="11"/>
        </w:numPr>
        <w:ind w:left="720" w:hanging="36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COVID/ the vaccine is intended to control/ reduce the African population</w:t>
      </w:r>
    </w:p>
    <w:p w:rsidR="00000000" w:rsidDel="00000000" w:rsidP="00000000" w:rsidRDefault="00000000" w:rsidRPr="00000000" w14:paraId="000000BD">
      <w:pPr>
        <w:pageBreakBefore w:val="0"/>
        <w:numPr>
          <w:ilvl w:val="1"/>
          <w:numId w:val="11"/>
        </w:numPr>
        <w:ind w:left="144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According to the Africa CDC February Vaccine Perceptions report, almost 1 in 2 respondents believe that COVID 19 is a planned event by foreign actors</w:t>
      </w:r>
    </w:p>
    <w:p w:rsidR="00000000" w:rsidDel="00000000" w:rsidP="00000000" w:rsidRDefault="00000000" w:rsidRPr="00000000" w14:paraId="000000BE">
      <w:pPr>
        <w:pageBreakBefore w:val="0"/>
        <w:numPr>
          <w:ilvl w:val="0"/>
          <w:numId w:val="19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Lockdowns are not an effective way of controlling COVID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ageBreakBefore w:val="0"/>
        <w:numPr>
          <w:ilvl w:val="0"/>
          <w:numId w:val="11"/>
        </w:numPr>
        <w:ind w:left="720" w:hanging="36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Frustration with double standards around health and safety measures (e.g. politicians not wearing masks)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 </w:t>
      </w:r>
    </w:p>
    <w:p w:rsidR="00000000" w:rsidDel="00000000" w:rsidP="00000000" w:rsidRDefault="00000000" w:rsidRPr="00000000" w14:paraId="000000C0">
      <w:pPr>
        <w:pageBreakBefore w:val="0"/>
        <w:numPr>
          <w:ilvl w:val="0"/>
          <w:numId w:val="11"/>
        </w:numPr>
        <w:ind w:left="720" w:hanging="36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Questions and concerns around forced vaccinations </w:t>
      </w:r>
    </w:p>
    <w:p w:rsidR="00000000" w:rsidDel="00000000" w:rsidP="00000000" w:rsidRDefault="00000000" w:rsidRPr="00000000" w14:paraId="000000C1">
      <w:pPr>
        <w:pageBreakBefore w:val="0"/>
        <w:numPr>
          <w:ilvl w:val="0"/>
          <w:numId w:val="11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Politicians have taken fake vaccines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ageBreakBefore w:val="0"/>
        <w:numPr>
          <w:ilvl w:val="0"/>
          <w:numId w:val="11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Clinical trials were rushed </w:t>
      </w:r>
    </w:p>
    <w:p w:rsidR="00000000" w:rsidDel="00000000" w:rsidP="00000000" w:rsidRDefault="00000000" w:rsidRPr="00000000" w14:paraId="000000C3">
      <w:pPr>
        <w:pageBreakBefore w:val="0"/>
        <w:numPr>
          <w:ilvl w:val="0"/>
          <w:numId w:val="11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Africans are lab rats or being used to test vaccines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 (Viral Facts response </w:t>
      </w:r>
      <w:hyperlink r:id="rId75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)   </w:t>
      </w:r>
    </w:p>
    <w:p w:rsidR="00000000" w:rsidDel="00000000" w:rsidP="00000000" w:rsidRDefault="00000000" w:rsidRPr="00000000" w14:paraId="000000C4">
      <w:pPr>
        <w:pageBreakBefore w:val="0"/>
        <w:numPr>
          <w:ilvl w:val="0"/>
          <w:numId w:val="11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New pandemic waves/ COVID are caused by vaccines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ageBreakBefore w:val="0"/>
        <w:numPr>
          <w:ilvl w:val="0"/>
          <w:numId w:val="11"/>
        </w:numPr>
        <w:ind w:left="720" w:hanging="36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Other issues and/or diseases are more important than vaccination </w:t>
      </w:r>
    </w:p>
    <w:p w:rsidR="00000000" w:rsidDel="00000000" w:rsidP="00000000" w:rsidRDefault="00000000" w:rsidRPr="00000000" w14:paraId="000000C6">
      <w:pPr>
        <w:pageBreakBefore w:val="0"/>
        <w:numPr>
          <w:ilvl w:val="0"/>
          <w:numId w:val="11"/>
        </w:numPr>
        <w:ind w:left="720" w:hanging="36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Vaccines won’t stop the need for protective measures, why bother (Viral Facts response </w:t>
      </w:r>
      <w:hyperlink r:id="rId76">
        <w:r w:rsidDel="00000000" w:rsidR="00000000" w:rsidRPr="00000000">
          <w:rPr>
            <w:rFonts w:ascii="Quicksand" w:cs="Quicksand" w:eastAsia="Quicksand" w:hAnsi="Quicksand"/>
            <w:b w:val="1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) </w:t>
      </w:r>
    </w:p>
    <w:p w:rsidR="00000000" w:rsidDel="00000000" w:rsidP="00000000" w:rsidRDefault="00000000" w:rsidRPr="00000000" w14:paraId="000000C7">
      <w:pPr>
        <w:pageBreakBefore w:val="0"/>
        <w:numPr>
          <w:ilvl w:val="0"/>
          <w:numId w:val="11"/>
        </w:numPr>
        <w:ind w:left="720" w:hanging="36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COVID case numbers/ mortality rates are exaggerated</w:t>
      </w:r>
    </w:p>
    <w:p w:rsidR="00000000" w:rsidDel="00000000" w:rsidP="00000000" w:rsidRDefault="00000000" w:rsidRPr="00000000" w14:paraId="000000C8">
      <w:pPr>
        <w:pageBreakBefore w:val="0"/>
        <w:numPr>
          <w:ilvl w:val="0"/>
          <w:numId w:val="11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Foreign companies or governments profit from the vaccine rollout in Africa</w:t>
      </w:r>
    </w:p>
    <w:p w:rsidR="00000000" w:rsidDel="00000000" w:rsidP="00000000" w:rsidRDefault="00000000" w:rsidRPr="00000000" w14:paraId="000000C9">
      <w:pPr>
        <w:pageBreakBefore w:val="0"/>
        <w:numPr>
          <w:ilvl w:val="0"/>
          <w:numId w:val="11"/>
        </w:numPr>
        <w:ind w:left="720" w:hanging="36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Fear of vaccine side effects/ long-term effects</w:t>
      </w:r>
    </w:p>
    <w:p w:rsidR="00000000" w:rsidDel="00000000" w:rsidP="00000000" w:rsidRDefault="00000000" w:rsidRPr="00000000" w14:paraId="000000CA">
      <w:pPr>
        <w:pageBreakBefore w:val="0"/>
        <w:numPr>
          <w:ilvl w:val="0"/>
          <w:numId w:val="11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COVID does not exist 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(Viral Facts response </w:t>
      </w:r>
      <w:hyperlink r:id="rId77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)</w:t>
      </w:r>
    </w:p>
    <w:p w:rsidR="00000000" w:rsidDel="00000000" w:rsidP="00000000" w:rsidRDefault="00000000" w:rsidRPr="00000000" w14:paraId="000000CB">
      <w:pPr>
        <w:pageBreakBefore w:val="0"/>
        <w:numPr>
          <w:ilvl w:val="0"/>
          <w:numId w:val="11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Effectiveness of herbal remedies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 (Viral Facts response </w:t>
      </w:r>
      <w:hyperlink r:id="rId78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) </w:t>
      </w:r>
    </w:p>
    <w:p w:rsidR="00000000" w:rsidDel="00000000" w:rsidP="00000000" w:rsidRDefault="00000000" w:rsidRPr="00000000" w14:paraId="000000CC">
      <w:pPr>
        <w:pageBreakBefore w:val="0"/>
        <w:numPr>
          <w:ilvl w:val="0"/>
          <w:numId w:val="11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Effectiveness of 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ivermectin 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and alternative remedies (particularly in South Africa) (Viral Facts response </w:t>
      </w:r>
      <w:hyperlink r:id="rId79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hyperlink r:id="rId80">
        <w:r w:rsidDel="00000000" w:rsidR="00000000" w:rsidRPr="00000000">
          <w:rPr>
            <w:rFonts w:ascii="Quicksand" w:cs="Quicksand" w:eastAsia="Quicksand" w:hAnsi="Quicksand"/>
            <w:rtl w:val="0"/>
          </w:rPr>
          <w:t xml:space="preserve">)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</w:t>
      </w:r>
    </w:p>
    <w:p w:rsidR="00000000" w:rsidDel="00000000" w:rsidP="00000000" w:rsidRDefault="00000000" w:rsidRPr="00000000" w14:paraId="000000CD">
      <w:pPr>
        <w:pageBreakBefore w:val="0"/>
        <w:numPr>
          <w:ilvl w:val="0"/>
          <w:numId w:val="11"/>
        </w:numPr>
        <w:ind w:left="720" w:hanging="36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Frustration with looting and mismanagement of COVID funds </w:t>
      </w:r>
    </w:p>
    <w:p w:rsidR="00000000" w:rsidDel="00000000" w:rsidP="00000000" w:rsidRDefault="00000000" w:rsidRPr="00000000" w14:paraId="000000CE">
      <w:pPr>
        <w:pageBreakBefore w:val="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TRENDS TO WATCH  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ageBreakBefore w:val="0"/>
        <w:numPr>
          <w:ilvl w:val="0"/>
          <w:numId w:val="13"/>
        </w:numPr>
        <w:spacing w:line="276" w:lineRule="auto"/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South African children will be </w:t>
      </w:r>
      <w:hyperlink r:id="rId81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enrolled in vaccine trials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, generating concern on social media (see vaccine safety section above)  </w:t>
      </w:r>
    </w:p>
    <w:p w:rsidR="00000000" w:rsidDel="00000000" w:rsidP="00000000" w:rsidRDefault="00000000" w:rsidRPr="00000000" w14:paraId="000000D1">
      <w:pPr>
        <w:pageBreakBefore w:val="0"/>
        <w:spacing w:line="276" w:lineRule="auto"/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pageBreakBefore w:val="0"/>
        <w:numPr>
          <w:ilvl w:val="0"/>
          <w:numId w:val="13"/>
        </w:numPr>
        <w:spacing w:line="276" w:lineRule="auto"/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Malawi </w:t>
      </w:r>
      <w:hyperlink r:id="rId82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fears it vaccines will expire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due to hesitancy </w:t>
      </w:r>
    </w:p>
    <w:p w:rsidR="00000000" w:rsidDel="00000000" w:rsidP="00000000" w:rsidRDefault="00000000" w:rsidRPr="00000000" w14:paraId="000000D3">
      <w:pPr>
        <w:pageBreakBefore w:val="0"/>
        <w:spacing w:line="276" w:lineRule="auto"/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pageBreakBefore w:val="0"/>
        <w:numPr>
          <w:ilvl w:val="0"/>
          <w:numId w:val="13"/>
        </w:numPr>
        <w:ind w:left="720" w:hanging="360"/>
        <w:rPr>
          <w:rFonts w:ascii="Quicksand" w:cs="Quicksand" w:eastAsia="Quicksand" w:hAnsi="Quicksand"/>
          <w:highlight w:val="whit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Vaccine </w:t>
      </w:r>
      <w:hyperlink r:id="rId83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uptake increased in Ivory Coast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as communities and practitioners were mobilized to spread accurate information about the vaccine and increase vaccine availability </w:t>
      </w:r>
    </w:p>
    <w:p w:rsidR="00000000" w:rsidDel="00000000" w:rsidP="00000000" w:rsidRDefault="00000000" w:rsidRPr="00000000" w14:paraId="000000D5">
      <w:pPr>
        <w:pageBreakBefore w:val="0"/>
        <w:spacing w:line="276" w:lineRule="auto"/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pageBreakBefore w:val="0"/>
        <w:numPr>
          <w:ilvl w:val="0"/>
          <w:numId w:val="13"/>
        </w:numPr>
        <w:spacing w:line="276" w:lineRule="auto"/>
        <w:ind w:left="720" w:hanging="360"/>
        <w:rPr>
          <w:rFonts w:ascii="Quicksand" w:cs="Quicksand" w:eastAsia="Quicksand" w:hAnsi="Quicksand"/>
          <w:highlight w:val="whit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A report highlights the </w:t>
      </w:r>
      <w:hyperlink r:id="rId84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importance of empathy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in combating vaccine hesitancy </w:t>
      </w:r>
    </w:p>
    <w:p w:rsidR="00000000" w:rsidDel="00000000" w:rsidP="00000000" w:rsidRDefault="00000000" w:rsidRPr="00000000" w14:paraId="000000D7">
      <w:pPr>
        <w:pageBreakBefore w:val="0"/>
        <w:rPr>
          <w:rFonts w:ascii="Fjalla One" w:cs="Fjalla One" w:eastAsia="Fjalla One" w:hAnsi="Fjalla One"/>
          <w:i w:val="1"/>
          <w:color w:val="a64d7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pageBreakBefore w:val="0"/>
        <w:rPr>
          <w:rFonts w:ascii="Fjalla One" w:cs="Fjalla One" w:eastAsia="Fjalla One" w:hAnsi="Fjalla One"/>
          <w:i w:val="1"/>
          <w:color w:val="a64d7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pageBreakBefore w:val="0"/>
        <w:rPr>
          <w:rFonts w:ascii="Fjalla One" w:cs="Fjalla One" w:eastAsia="Fjalla One" w:hAnsi="Fjalla One"/>
          <w:i w:val="1"/>
          <w:color w:val="a64d7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pageBreakBefore w:val="0"/>
        <w:rPr>
          <w:rFonts w:ascii="Fjalla One" w:cs="Fjalla One" w:eastAsia="Fjalla One" w:hAnsi="Fjalla One"/>
          <w:i w:val="1"/>
          <w:color w:val="a64d7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pageBreakBefore w:val="0"/>
        <w:rPr>
          <w:rFonts w:ascii="Fjalla One" w:cs="Fjalla One" w:eastAsia="Fjalla One" w:hAnsi="Fjalla One"/>
          <w:i w:val="1"/>
          <w:color w:val="a64d7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pageBreakBefore w:val="0"/>
        <w:rPr>
          <w:rFonts w:ascii="Fjalla One" w:cs="Fjalla One" w:eastAsia="Fjalla One" w:hAnsi="Fjalla One"/>
          <w:i w:val="1"/>
          <w:color w:val="a64d7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pageBreakBefore w:val="0"/>
        <w:rPr>
          <w:rFonts w:ascii="Fjalla One" w:cs="Fjalla One" w:eastAsia="Fjalla One" w:hAnsi="Fjalla One"/>
          <w:i w:val="1"/>
          <w:color w:val="a64d7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pageBreakBefore w:val="0"/>
        <w:rPr>
          <w:rFonts w:ascii="Fjalla One" w:cs="Fjalla One" w:eastAsia="Fjalla One" w:hAnsi="Fjalla One"/>
          <w:i w:val="1"/>
          <w:color w:val="a64d7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pageBreakBefore w:val="0"/>
        <w:rPr>
          <w:rFonts w:ascii="Fjalla One" w:cs="Fjalla One" w:eastAsia="Fjalla One" w:hAnsi="Fjalla One"/>
          <w:i w:val="1"/>
          <w:color w:val="a64d7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pageBreakBefore w:val="0"/>
        <w:rPr>
          <w:rFonts w:ascii="Fjalla One" w:cs="Fjalla One" w:eastAsia="Fjalla One" w:hAnsi="Fjalla One"/>
          <w:i w:val="1"/>
          <w:color w:val="a64d7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pageBreakBefore w:val="0"/>
        <w:rPr>
          <w:rFonts w:ascii="Fjalla One" w:cs="Fjalla One" w:eastAsia="Fjalla One" w:hAnsi="Fjalla One"/>
          <w:i w:val="1"/>
          <w:color w:val="a64d7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pageBreakBefore w:val="0"/>
        <w:rPr>
          <w:rFonts w:ascii="Fjalla One" w:cs="Fjalla One" w:eastAsia="Fjalla One" w:hAnsi="Fjalla One"/>
          <w:i w:val="1"/>
          <w:color w:val="a64d7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pageBreakBefore w:val="0"/>
        <w:rPr>
          <w:rFonts w:ascii="Fjalla One" w:cs="Fjalla One" w:eastAsia="Fjalla One" w:hAnsi="Fjalla One"/>
          <w:i w:val="1"/>
          <w:color w:val="a64d7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ageBreakBefore w:val="0"/>
        <w:rPr>
          <w:rFonts w:ascii="Fjalla One" w:cs="Fjalla One" w:eastAsia="Fjalla One" w:hAnsi="Fjalla One"/>
          <w:i w:val="1"/>
          <w:color w:val="a64d7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pageBreakBefore w:val="0"/>
        <w:rPr>
          <w:rFonts w:ascii="Fjalla One" w:cs="Fjalla One" w:eastAsia="Fjalla One" w:hAnsi="Fjalla One"/>
          <w:i w:val="1"/>
          <w:color w:val="a64d7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pageBreakBefore w:val="0"/>
        <w:rPr>
          <w:rFonts w:ascii="Fjalla One" w:cs="Fjalla One" w:eastAsia="Fjalla One" w:hAnsi="Fjalla One"/>
          <w:i w:val="1"/>
          <w:color w:val="a64d7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pageBreakBefore w:val="0"/>
        <w:rPr>
          <w:rFonts w:ascii="Fjalla One" w:cs="Fjalla One" w:eastAsia="Fjalla One" w:hAnsi="Fjalla One"/>
          <w:i w:val="1"/>
          <w:color w:val="a64d7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pageBreakBefore w:val="0"/>
        <w:rPr>
          <w:rFonts w:ascii="Fjalla One" w:cs="Fjalla One" w:eastAsia="Fjalla One" w:hAnsi="Fjalla One"/>
          <w:i w:val="1"/>
          <w:color w:val="a64d7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pageBreakBefore w:val="0"/>
        <w:rPr>
          <w:rFonts w:ascii="Fjalla One" w:cs="Fjalla One" w:eastAsia="Fjalla One" w:hAnsi="Fjalla One"/>
          <w:i w:val="1"/>
          <w:color w:val="a64d7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pageBreakBefore w:val="0"/>
        <w:rPr>
          <w:rFonts w:ascii="Fjalla One" w:cs="Fjalla One" w:eastAsia="Fjalla One" w:hAnsi="Fjalla One"/>
          <w:i w:val="1"/>
          <w:color w:val="a64d7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pageBreakBefore w:val="0"/>
        <w:rPr>
          <w:rFonts w:ascii="Fjalla One" w:cs="Fjalla One" w:eastAsia="Fjalla One" w:hAnsi="Fjalla One"/>
          <w:i w:val="1"/>
          <w:color w:val="a64d7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pageBreakBefore w:val="0"/>
        <w:rPr>
          <w:rFonts w:ascii="Fjalla One" w:cs="Fjalla One" w:eastAsia="Fjalla One" w:hAnsi="Fjalla One"/>
          <w:i w:val="1"/>
          <w:color w:val="a64d7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pageBreakBefore w:val="0"/>
        <w:rPr>
          <w:rFonts w:ascii="Fjalla One" w:cs="Fjalla One" w:eastAsia="Fjalla One" w:hAnsi="Fjalla One"/>
          <w:i w:val="1"/>
          <w:color w:val="a64d7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pageBreakBefore w:val="0"/>
        <w:rPr>
          <w:rFonts w:ascii="Fjalla One" w:cs="Fjalla One" w:eastAsia="Fjalla One" w:hAnsi="Fjalla One"/>
          <w:i w:val="1"/>
          <w:color w:val="a64d7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pageBreakBefore w:val="0"/>
        <w:rPr>
          <w:rFonts w:ascii="Fjalla One" w:cs="Fjalla One" w:eastAsia="Fjalla One" w:hAnsi="Fjalla One"/>
          <w:i w:val="1"/>
          <w:color w:val="a64d79"/>
          <w:sz w:val="24"/>
          <w:szCs w:val="24"/>
        </w:rPr>
      </w:pPr>
      <w:r w:rsidDel="00000000" w:rsidR="00000000" w:rsidRPr="00000000">
        <w:rPr>
          <w:rFonts w:ascii="Fjalla One" w:cs="Fjalla One" w:eastAsia="Fjalla One" w:hAnsi="Fjalla One"/>
          <w:i w:val="1"/>
          <w:color w:val="a64d79"/>
          <w:sz w:val="24"/>
          <w:szCs w:val="24"/>
          <w:rtl w:val="0"/>
        </w:rPr>
        <w:t xml:space="preserve">Methodology </w:t>
      </w:r>
    </w:p>
    <w:p w:rsidR="00000000" w:rsidDel="00000000" w:rsidP="00000000" w:rsidRDefault="00000000" w:rsidRPr="00000000" w14:paraId="000000F0">
      <w:pPr>
        <w:pageBreakBefore w:val="0"/>
        <w:jc w:val="both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pageBreakBefore w:val="0"/>
        <w:jc w:val="both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Engagements, otherwise known as interactions, 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refer to the number of likes, comments, reactions, and re-shares on a post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. This is not a perfect measure of engagement: </w:t>
      </w:r>
    </w:p>
    <w:p w:rsidR="00000000" w:rsidDel="00000000" w:rsidP="00000000" w:rsidRDefault="00000000" w:rsidRPr="00000000" w14:paraId="000000F2">
      <w:pPr>
        <w:pageBreakBefore w:val="0"/>
        <w:numPr>
          <w:ilvl w:val="0"/>
          <w:numId w:val="6"/>
        </w:numPr>
        <w:ind w:left="720" w:hanging="360"/>
        <w:jc w:val="both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Some may have seen the post and chosen not to interact with it; </w:t>
      </w:r>
    </w:p>
    <w:p w:rsidR="00000000" w:rsidDel="00000000" w:rsidP="00000000" w:rsidRDefault="00000000" w:rsidRPr="00000000" w14:paraId="000000F3">
      <w:pPr>
        <w:pageBreakBefore w:val="0"/>
        <w:numPr>
          <w:ilvl w:val="0"/>
          <w:numId w:val="6"/>
        </w:numPr>
        <w:ind w:left="720" w:hanging="360"/>
        <w:jc w:val="both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Commenting on or re-sharing a post may constitute a more meaningful form of engagement than simply reacting to it;</w:t>
      </w:r>
    </w:p>
    <w:p w:rsidR="00000000" w:rsidDel="00000000" w:rsidP="00000000" w:rsidRDefault="00000000" w:rsidRPr="00000000" w14:paraId="000000F4">
      <w:pPr>
        <w:pageBreakBefore w:val="0"/>
        <w:numPr>
          <w:ilvl w:val="0"/>
          <w:numId w:val="6"/>
        </w:numPr>
        <w:ind w:left="720" w:hanging="360"/>
        <w:jc w:val="both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We are not systematically distinguishing between the types of responses that each engagement generates (e.g. while a post may contain misinformation, people may be countering/ debunking it in the comments).</w:t>
      </w:r>
    </w:p>
    <w:p w:rsidR="00000000" w:rsidDel="00000000" w:rsidP="00000000" w:rsidRDefault="00000000" w:rsidRPr="00000000" w14:paraId="000000F5">
      <w:pPr>
        <w:pageBreakBefore w:val="0"/>
        <w:ind w:left="720" w:firstLine="0"/>
        <w:jc w:val="both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pageBreakBefore w:val="0"/>
        <w:jc w:val="both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We seek to mitigate these limitations by: </w:t>
      </w:r>
    </w:p>
    <w:p w:rsidR="00000000" w:rsidDel="00000000" w:rsidP="00000000" w:rsidRDefault="00000000" w:rsidRPr="00000000" w14:paraId="000000F7">
      <w:pPr>
        <w:pageBreakBefore w:val="0"/>
        <w:numPr>
          <w:ilvl w:val="0"/>
          <w:numId w:val="8"/>
        </w:numPr>
        <w:ind w:left="720" w:hanging="360"/>
        <w:jc w:val="both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Scanning comments and monitoring reactions to qualitatively evaluate responses to each post;</w:t>
      </w:r>
    </w:p>
    <w:p w:rsidR="00000000" w:rsidDel="00000000" w:rsidP="00000000" w:rsidRDefault="00000000" w:rsidRPr="00000000" w14:paraId="000000F8">
      <w:pPr>
        <w:pageBreakBefore w:val="0"/>
        <w:numPr>
          <w:ilvl w:val="0"/>
          <w:numId w:val="8"/>
        </w:numPr>
        <w:ind w:left="720" w:hanging="360"/>
        <w:jc w:val="both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Assessing the velocity of a post (i.e. how fast is it obtaining reactions, likes, shares) and the re-emergence of specific themes; </w:t>
      </w:r>
    </w:p>
    <w:p w:rsidR="00000000" w:rsidDel="00000000" w:rsidP="00000000" w:rsidRDefault="00000000" w:rsidRPr="00000000" w14:paraId="000000F9">
      <w:pPr>
        <w:pageBreakBefore w:val="0"/>
        <w:numPr>
          <w:ilvl w:val="0"/>
          <w:numId w:val="8"/>
        </w:numPr>
        <w:ind w:left="720" w:hanging="360"/>
        <w:jc w:val="both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Identifying whether the post is shared across a variety of platforms and sources (broad engagement), or simply soliciting a high level of attention within a given community/ platform (siloed engagement).</w:t>
      </w:r>
    </w:p>
    <w:p w:rsidR="00000000" w:rsidDel="00000000" w:rsidP="00000000" w:rsidRDefault="00000000" w:rsidRPr="00000000" w14:paraId="000000FA">
      <w:pPr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pageBreakBefore w:val="0"/>
        <w:jc w:val="both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The monitoring reports are produced using NewsWhip Analytics, TweetDeck, Crowdtangle, UNICEF Talkwalker dashboards as well as the WHO EARS platform. As a result, data may be biased towards data emerging from formal news outlets/ official social media pages, and does not incorporate content circulating on closed platforms (e.g. Whatsapp) or groups (e.g. private Facebook groups). 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We also rely on our fact-checking partners, who provide invaluable insights into relevant national and regional trends or content, as well as country-level reports, including the South Africa Social Listening Weekly Report and the Mali Social Listening Weekly Report. 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pageBreakBefore w:val="0"/>
        <w:jc w:val="both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pageBreakBefore w:val="0"/>
        <w:jc w:val="both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In producing these summaries and recommendations, we have consulted community feedback survey reports, as well as monitoring and recommendations from AIRA partners. We also draw from WHO EPI-WIN weekly reports and UNICEF monthly reports to formulate recommendations. As we produce more content, we seek to triangulate and corroborate information across these groups to strengthen our infodemic response. </w:t>
      </w:r>
    </w:p>
    <w:p w:rsidR="00000000" w:rsidDel="00000000" w:rsidP="00000000" w:rsidRDefault="00000000" w:rsidRPr="00000000" w14:paraId="000000FE">
      <w:pPr>
        <w:pageBreakBefore w:val="0"/>
        <w:jc w:val="both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pageBreakBefore w:val="0"/>
        <w:jc w:val="both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Our social listening tools include: </w:t>
      </w:r>
    </w:p>
    <w:p w:rsidR="00000000" w:rsidDel="00000000" w:rsidP="00000000" w:rsidRDefault="00000000" w:rsidRPr="00000000" w14:paraId="00000100">
      <w:pPr>
        <w:pageBreakBefore w:val="0"/>
        <w:jc w:val="both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190500</wp:posOffset>
            </wp:positionV>
            <wp:extent cx="1652588" cy="431110"/>
            <wp:effectExtent b="0" l="0" r="0" t="0"/>
            <wp:wrapSquare wrapText="bothSides" distB="114300" distT="114300" distL="114300" distR="114300"/>
            <wp:docPr id="5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8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52588" cy="4311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1847850</wp:posOffset>
            </wp:positionH>
            <wp:positionV relativeFrom="paragraph">
              <wp:posOffset>180975</wp:posOffset>
            </wp:positionV>
            <wp:extent cx="1709738" cy="445244"/>
            <wp:effectExtent b="0" l="0" r="0" t="0"/>
            <wp:wrapSquare wrapText="bothSides" distB="114300" distT="114300" distL="114300" distR="11430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6"/>
                    <a:srcRect b="15733" l="0" r="0" t="13643"/>
                    <a:stretch>
                      <a:fillRect/>
                    </a:stretch>
                  </pic:blipFill>
                  <pic:spPr>
                    <a:xfrm>
                      <a:off x="0" y="0"/>
                      <a:ext cx="1709738" cy="44524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01">
      <w:pPr>
        <w:jc w:val="both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523875</wp:posOffset>
            </wp:positionV>
            <wp:extent cx="1343025" cy="531495"/>
            <wp:effectExtent b="0" l="0" r="0" t="0"/>
            <wp:wrapSquare wrapText="bothSides" distB="114300" distT="114300" distL="114300" distR="114300"/>
            <wp:docPr id="14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7"/>
                    <a:srcRect b="12054" l="0" r="0" t="11267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5314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02">
      <w:pPr>
        <w:jc w:val="both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jc w:val="both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1847850</wp:posOffset>
            </wp:positionH>
            <wp:positionV relativeFrom="paragraph">
              <wp:posOffset>171450</wp:posOffset>
            </wp:positionV>
            <wp:extent cx="1343025" cy="474438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8"/>
                    <a:srcRect b="6400" l="0" r="0" t="6953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4744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04">
      <w:pPr>
        <w:pageBreakBefore w:val="0"/>
        <w:jc w:val="both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581025</wp:posOffset>
            </wp:positionV>
            <wp:extent cx="2441214" cy="511493"/>
            <wp:effectExtent b="0" l="0" r="0" t="0"/>
            <wp:wrapSquare wrapText="bothSides" distB="114300" distT="114300" distL="114300" distR="114300"/>
            <wp:docPr id="3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8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41214" cy="51149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90" w:type="default"/>
      <w:footerReference r:id="rId91" w:type="default"/>
      <w:pgSz w:h="16834" w:w="11909" w:orient="portrait"/>
      <w:pgMar w:bottom="1440" w:top="1440" w:left="1440" w:right="1020" w:header="431.9999999999999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Fjalla One">
    <w:embedRegular w:fontKey="{00000000-0000-0000-0000-000000000000}" r:id="rId1" w:subsetted="0"/>
  </w:font>
  <w:font w:name="Quicksand">
    <w:embedRegular w:fontKey="{00000000-0000-0000-0000-000000000000}" r:id="rId2" w:subsetted="0"/>
    <w:embedBold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6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5">
    <w:pPr>
      <w:pStyle w:val="Heading2"/>
      <w:pageBreakBefore w:val="0"/>
      <w:jc w:val="both"/>
      <w:rPr/>
    </w:pPr>
    <w:bookmarkStart w:colFirst="0" w:colLast="0" w:name="_9art4avuu97r" w:id="1"/>
    <w:bookmarkEnd w:id="1"/>
    <w:r w:rsidDel="00000000" w:rsidR="00000000" w:rsidRPr="00000000">
      <w:rPr>
        <w:rFonts w:ascii="Fjalla One" w:cs="Fjalla One" w:eastAsia="Fjalla One" w:hAnsi="Fjalla One"/>
        <w:sz w:val="22"/>
        <w:szCs w:val="22"/>
      </w:rPr>
      <w:drawing>
        <wp:inline distB="19050" distT="19050" distL="19050" distR="19050">
          <wp:extent cx="1795463" cy="596122"/>
          <wp:effectExtent b="0" l="0" r="0" t="0"/>
          <wp:docPr id="7" name="image9.png"/>
          <a:graphic>
            <a:graphicData uri="http://schemas.openxmlformats.org/drawingml/2006/picture">
              <pic:pic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95463" cy="59612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Fjalla One" w:cs="Fjalla One" w:eastAsia="Fjalla One" w:hAnsi="Fjalla One"/>
        <w:sz w:val="22"/>
        <w:szCs w:val="22"/>
        <w:rtl w:val="0"/>
      </w:rPr>
      <w:t xml:space="preserve">     </w:t>
      <w:tab/>
      <w:tab/>
      <w:tab/>
      <w:tab/>
      <w:t xml:space="preserve">               Weekly Brief - September 13, 2021</w:t>
    </w:r>
    <w:r w:rsidDel="00000000" w:rsidR="00000000" w:rsidRPr="00000000">
      <w:rPr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color w:val="ff00ff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color w:val="ff0000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color w:val="ff00ff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color w:val="ff00ff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facebook.com/295342903925145/posts/4137074769751920" TargetMode="External"/><Relationship Id="rId84" Type="http://schemas.openxmlformats.org/officeDocument/2006/relationships/hyperlink" Target="https://www.news24.com/health24/medical/infectious-diseases/coronavirus/when-empathy-meets-evidence-tackling-covid-19-vaccine-hesitancy-in-sa-20210906?fbclid=IwAR0R_aMmVDh92Yt0snRI7d3PVJCtBERXB4DShc6VS5kFfueTinZv5a-uCHk" TargetMode="External"/><Relationship Id="rId83" Type="http://schemas.openxmlformats.org/officeDocument/2006/relationships/hyperlink" Target="https://www.banquemondiale.org/fr/news/feature/2021/09/07/covid-19-vaccines-from-rejection-to-shortage-how-c-te-d-ivoire-became-a-model-for-managing-vaccine-hesitancy?cid=afw_fb_bmafrique_fr_extp" TargetMode="External"/><Relationship Id="rId42" Type="http://schemas.openxmlformats.org/officeDocument/2006/relationships/hyperlink" Target="https://www.facebook.com/122121361542/posts/10159708553631543" TargetMode="External"/><Relationship Id="rId86" Type="http://schemas.openxmlformats.org/officeDocument/2006/relationships/image" Target="media/image1.png"/><Relationship Id="rId41" Type="http://schemas.openxmlformats.org/officeDocument/2006/relationships/hyperlink" Target="https://www.facebook.com/122121361542/posts/10159712062611543" TargetMode="External"/><Relationship Id="rId85" Type="http://schemas.openxmlformats.org/officeDocument/2006/relationships/image" Target="media/image6.jpg"/><Relationship Id="rId44" Type="http://schemas.openxmlformats.org/officeDocument/2006/relationships/hyperlink" Target="https://www.facebook.com/10227041841/posts/10159961896191842" TargetMode="External"/><Relationship Id="rId88" Type="http://schemas.openxmlformats.org/officeDocument/2006/relationships/image" Target="media/image2.png"/><Relationship Id="rId43" Type="http://schemas.openxmlformats.org/officeDocument/2006/relationships/hyperlink" Target="https://www.facebook.com/123971017684407/posts/4363672913714175" TargetMode="External"/><Relationship Id="rId87" Type="http://schemas.openxmlformats.org/officeDocument/2006/relationships/image" Target="media/image3.jpg"/><Relationship Id="rId46" Type="http://schemas.openxmlformats.org/officeDocument/2006/relationships/hyperlink" Target="https://www.facebook.com/781265195608061/posts/1444222169312357" TargetMode="External"/><Relationship Id="rId45" Type="http://schemas.openxmlformats.org/officeDocument/2006/relationships/hyperlink" Target="https://twitter.com/MajimajiKenya/status/1435819213625741316" TargetMode="External"/><Relationship Id="rId89" Type="http://schemas.openxmlformats.org/officeDocument/2006/relationships/image" Target="media/image8.png"/><Relationship Id="rId80" Type="http://schemas.openxmlformats.org/officeDocument/2006/relationships/hyperlink" Target="https://twitter.com/WHOAFRO/status/1394643247272706051" TargetMode="External"/><Relationship Id="rId82" Type="http://schemas.openxmlformats.org/officeDocument/2006/relationships/hyperlink" Target="https://www.voazimbabwe.com/a/malawi-fears-its-covid-vaccines-will-expire-hesitancy/6218098.html" TargetMode="External"/><Relationship Id="rId81" Type="http://schemas.openxmlformats.org/officeDocument/2006/relationships/hyperlink" Target="https://www.news24.com/news24/southafrica/news/covid-19-vaccine-sinovac-to-start-south-african-trials-on-children-20210909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acebook.com/160836574053016/posts/2436097996526851" TargetMode="External"/><Relationship Id="rId48" Type="http://schemas.openxmlformats.org/officeDocument/2006/relationships/hyperlink" Target="https://www.facebook.com/552126702091611/posts/885133722124239" TargetMode="External"/><Relationship Id="rId47" Type="http://schemas.openxmlformats.org/officeDocument/2006/relationships/hyperlink" Target="https://www.facebook.com/watch/?v=217379543693358" TargetMode="External"/><Relationship Id="rId49" Type="http://schemas.openxmlformats.org/officeDocument/2006/relationships/hyperlink" Target="https://www.facebook.com/1647627925469222/posts/3117376471827686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facebook.com/watch/?v=1231244100654657" TargetMode="External"/><Relationship Id="rId7" Type="http://schemas.openxmlformats.org/officeDocument/2006/relationships/hyperlink" Target="https://www.facebook.com/100063452184556/posts/249354160522988" TargetMode="External"/><Relationship Id="rId8" Type="http://schemas.openxmlformats.org/officeDocument/2006/relationships/hyperlink" Target="https://www.facebook.com/110820310534585/posts/375310327418914" TargetMode="External"/><Relationship Id="rId73" Type="http://schemas.openxmlformats.org/officeDocument/2006/relationships/hyperlink" Target="https://www.newvision.co.ug/articledetails/114414" TargetMode="External"/><Relationship Id="rId72" Type="http://schemas.openxmlformats.org/officeDocument/2006/relationships/hyperlink" Target="https://capitalradio.co.ug/news/2021-09-10-mp-alleges-that-his-people-received-expired-vaccines/" TargetMode="External"/><Relationship Id="rId31" Type="http://schemas.openxmlformats.org/officeDocument/2006/relationships/hyperlink" Target="https://twitter.com/WHOAFRO/status/1380085301641682945" TargetMode="External"/><Relationship Id="rId75" Type="http://schemas.openxmlformats.org/officeDocument/2006/relationships/hyperlink" Target="https://twitter.com/viralfacts/status/1384779123302752257" TargetMode="External"/><Relationship Id="rId30" Type="http://schemas.openxmlformats.org/officeDocument/2006/relationships/hyperlink" Target="https://www.dropbox.com/sh/wb35cr1df5oihtg/AABW2exDPExGngRxemaY66aca?dl=0" TargetMode="External"/><Relationship Id="rId74" Type="http://schemas.openxmlformats.org/officeDocument/2006/relationships/hyperlink" Target="https://ghana.dubawa.org/gifting-or-dumping-germanys-gift-of-1-5-million-astrazeneca-covid-19-vaccines-to-ghana/" TargetMode="External"/><Relationship Id="rId33" Type="http://schemas.openxmlformats.org/officeDocument/2006/relationships/hyperlink" Target="https://twitter.com/viralfacts/status/1393178071876911105" TargetMode="External"/><Relationship Id="rId77" Type="http://schemas.openxmlformats.org/officeDocument/2006/relationships/hyperlink" Target="https://www.facebook.com/WHOAFRO/videos/1059407544571240/" TargetMode="External"/><Relationship Id="rId32" Type="http://schemas.openxmlformats.org/officeDocument/2006/relationships/hyperlink" Target="https://twitter.com/viralfacts/status/1393079891533484033" TargetMode="External"/><Relationship Id="rId76" Type="http://schemas.openxmlformats.org/officeDocument/2006/relationships/hyperlink" Target="https://twitter.com/viralfacts/status/1377241510039683073" TargetMode="External"/><Relationship Id="rId35" Type="http://schemas.openxmlformats.org/officeDocument/2006/relationships/hyperlink" Target="https://twitter.com/viralfacts/status/1399266913142857731" TargetMode="External"/><Relationship Id="rId79" Type="http://schemas.openxmlformats.org/officeDocument/2006/relationships/hyperlink" Target="https://twitter.com/WHOAFRO/status/1394643247272706051" TargetMode="External"/><Relationship Id="rId34" Type="http://schemas.openxmlformats.org/officeDocument/2006/relationships/hyperlink" Target="https://twitter.com/viralfacts/status/1369297394605654018" TargetMode="External"/><Relationship Id="rId78" Type="http://schemas.openxmlformats.org/officeDocument/2006/relationships/hyperlink" Target="https://twitter.com/viralfacts/status/1389878262743060483" TargetMode="External"/><Relationship Id="rId71" Type="http://schemas.openxmlformats.org/officeDocument/2006/relationships/hyperlink" Target="https://www.facebook.com/508623569164415/posts/5156097367750322" TargetMode="External"/><Relationship Id="rId70" Type="http://schemas.openxmlformats.org/officeDocument/2006/relationships/image" Target="media/image7.png"/><Relationship Id="rId37" Type="http://schemas.openxmlformats.org/officeDocument/2006/relationships/hyperlink" Target="https://www.facebook.com/379138726819/posts/10158063869396820" TargetMode="External"/><Relationship Id="rId36" Type="http://schemas.openxmlformats.org/officeDocument/2006/relationships/hyperlink" Target="https://sacoronavirus.co.za/category/academic-articles/" TargetMode="External"/><Relationship Id="rId39" Type="http://schemas.openxmlformats.org/officeDocument/2006/relationships/hyperlink" Target="https://www.facebook.com/817419378298114/posts/6416477798392216" TargetMode="External"/><Relationship Id="rId38" Type="http://schemas.openxmlformats.org/officeDocument/2006/relationships/hyperlink" Target="https://www.facebook.com/watch/?v=263417362269662" TargetMode="External"/><Relationship Id="rId62" Type="http://schemas.openxmlformats.org/officeDocument/2006/relationships/image" Target="media/image4.png"/><Relationship Id="rId61" Type="http://schemas.openxmlformats.org/officeDocument/2006/relationships/hyperlink" Target="https://www.facebook.com/punchnewspaper/posts/4647593701945422" TargetMode="External"/><Relationship Id="rId20" Type="http://schemas.openxmlformats.org/officeDocument/2006/relationships/hyperlink" Target="https://www.facebook.com/528455063970713/posts/2071522292997308" TargetMode="External"/><Relationship Id="rId64" Type="http://schemas.openxmlformats.org/officeDocument/2006/relationships/hyperlink" Target="https://www.facebook.com/100044200850879/posts/402026411280717" TargetMode="External"/><Relationship Id="rId63" Type="http://schemas.openxmlformats.org/officeDocument/2006/relationships/hyperlink" Target="https://twitter.com/DomFab1/status/1435877466921439235" TargetMode="External"/><Relationship Id="rId22" Type="http://schemas.openxmlformats.org/officeDocument/2006/relationships/hyperlink" Target="https://www.facebook.com/528455063970713/posts/2071519219664282" TargetMode="External"/><Relationship Id="rId66" Type="http://schemas.openxmlformats.org/officeDocument/2006/relationships/hyperlink" Target="https://www.facebook.com/100044242283436/posts/399248818226524" TargetMode="External"/><Relationship Id="rId21" Type="http://schemas.openxmlformats.org/officeDocument/2006/relationships/hyperlink" Target="https://www.facebook.com/528455063970713/posts/2069806069835597" TargetMode="External"/><Relationship Id="rId65" Type="http://schemas.openxmlformats.org/officeDocument/2006/relationships/hyperlink" Target="https://www.facebook.com/261061365404/posts/10165984799805405" TargetMode="External"/><Relationship Id="rId24" Type="http://schemas.openxmlformats.org/officeDocument/2006/relationships/hyperlink" Target="https://www.facebook.com/1780395675321901/posts/4800400926654679" TargetMode="External"/><Relationship Id="rId68" Type="http://schemas.openxmlformats.org/officeDocument/2006/relationships/hyperlink" Target="https://www.facebook.com/224865787558662/posts/4709871819058014" TargetMode="External"/><Relationship Id="rId23" Type="http://schemas.openxmlformats.org/officeDocument/2006/relationships/hyperlink" Target="https://www.facebook.com/129527447101546/posts/4382560785131503" TargetMode="External"/><Relationship Id="rId67" Type="http://schemas.openxmlformats.org/officeDocument/2006/relationships/hyperlink" Target="https://twitter.com/Moha001_Onyango/status/1435821569742417921" TargetMode="External"/><Relationship Id="rId60" Type="http://schemas.openxmlformats.org/officeDocument/2006/relationships/hyperlink" Target="https://dailypost.ng/2021/09/08/covid-19-some-pastors-secretly-take-vaccine-mislead-members-prophet-iginla/" TargetMode="External"/><Relationship Id="rId26" Type="http://schemas.openxmlformats.org/officeDocument/2006/relationships/hyperlink" Target="https://www.facebook.com/435332340155799/posts/1465001103855579" TargetMode="External"/><Relationship Id="rId25" Type="http://schemas.openxmlformats.org/officeDocument/2006/relationships/hyperlink" Target="https://ionnews.mu/deces-dun-jeune-de-20-ans-sa-mere-pointe-du-doigt-le-vaccin/" TargetMode="External"/><Relationship Id="rId69" Type="http://schemas.openxmlformats.org/officeDocument/2006/relationships/hyperlink" Target="https://www.facebook.com/939329149514705/posts/4303825443065042" TargetMode="External"/><Relationship Id="rId28" Type="http://schemas.openxmlformats.org/officeDocument/2006/relationships/hyperlink" Target="https://assets.fathm.co/s/PdwFmEgEXH1kGvoj/fi" TargetMode="External"/><Relationship Id="rId27" Type="http://schemas.openxmlformats.org/officeDocument/2006/relationships/hyperlink" Target="https://pledgetopause.org/" TargetMode="External"/><Relationship Id="rId29" Type="http://schemas.openxmlformats.org/officeDocument/2006/relationships/hyperlink" Target="https://theconversation.com/covid-19-public-health-messages-have-been-all-over-the-place-but-researchers-know-how-to-do-better-150584" TargetMode="External"/><Relationship Id="rId51" Type="http://schemas.openxmlformats.org/officeDocument/2006/relationships/hyperlink" Target="https://www.facebook.com/508623569164415/posts/5156097367750322" TargetMode="External"/><Relationship Id="rId50" Type="http://schemas.openxmlformats.org/officeDocument/2006/relationships/hyperlink" Target="https://www.facebook.com/183934062023866/posts/1299839030433358" TargetMode="External"/><Relationship Id="rId53" Type="http://schemas.openxmlformats.org/officeDocument/2006/relationships/hyperlink" Target="https://angorussia.com/noticias/certificado-de-vacinacao-passa-a-ser-obrigatorio-para-os-candidatos-a-funcao-publica-e-viajantes/" TargetMode="External"/><Relationship Id="rId52" Type="http://schemas.openxmlformats.org/officeDocument/2006/relationships/hyperlink" Target="https://www.facebook.com/165313934112027/posts/872410470069033" TargetMode="External"/><Relationship Id="rId11" Type="http://schemas.openxmlformats.org/officeDocument/2006/relationships/hyperlink" Target="https://www.facebook.com/10227041841/posts/10159966311526842" TargetMode="External"/><Relationship Id="rId55" Type="http://schemas.openxmlformats.org/officeDocument/2006/relationships/hyperlink" Target="https://www.facebook.com/watch/?v=278704130474218" TargetMode="External"/><Relationship Id="rId10" Type="http://schemas.openxmlformats.org/officeDocument/2006/relationships/hyperlink" Target="https://www.facebook.com/168892509821961/posts/4692925400751960" TargetMode="External"/><Relationship Id="rId54" Type="http://schemas.openxmlformats.org/officeDocument/2006/relationships/hyperlink" Target="https://www.facebook.com/323279184682/posts/10159909234069683" TargetMode="External"/><Relationship Id="rId13" Type="http://schemas.openxmlformats.org/officeDocument/2006/relationships/hyperlink" Target="https://www.facebook.com/379138726819/posts/10158060512346820" TargetMode="External"/><Relationship Id="rId57" Type="http://schemas.openxmlformats.org/officeDocument/2006/relationships/image" Target="media/image5.png"/><Relationship Id="rId12" Type="http://schemas.openxmlformats.org/officeDocument/2006/relationships/hyperlink" Target="https://www.facebook.com/160836574053016/posts/2436383946498256" TargetMode="External"/><Relationship Id="rId56" Type="http://schemas.openxmlformats.org/officeDocument/2006/relationships/hyperlink" Target="https://www.dailymaverick.co.za/article/2021-09-06-mistrust-and-fear-are-the-major-drivers-of-covid-vaccine-hesitancy-says-market-research-firm/" TargetMode="External"/><Relationship Id="rId91" Type="http://schemas.openxmlformats.org/officeDocument/2006/relationships/footer" Target="footer1.xml"/><Relationship Id="rId90" Type="http://schemas.openxmlformats.org/officeDocument/2006/relationships/header" Target="header1.xml"/><Relationship Id="rId15" Type="http://schemas.openxmlformats.org/officeDocument/2006/relationships/hyperlink" Target="https://www.facebook.com/224865787558662/posts/4705255192853010" TargetMode="External"/><Relationship Id="rId59" Type="http://schemas.openxmlformats.org/officeDocument/2006/relationships/hyperlink" Target="https://www.facebook.com/112123760487193/posts/386217126411187" TargetMode="External"/><Relationship Id="rId14" Type="http://schemas.openxmlformats.org/officeDocument/2006/relationships/hyperlink" Target="https://www.facebook.com/112123760487193/posts/385466166486283" TargetMode="External"/><Relationship Id="rId58" Type="http://schemas.openxmlformats.org/officeDocument/2006/relationships/hyperlink" Target="https://www.facebook.com/286699732045962/posts/849086025807327" TargetMode="External"/><Relationship Id="rId17" Type="http://schemas.openxmlformats.org/officeDocument/2006/relationships/hyperlink" Target="https://twitter.com/kishnjoro/status/1436208418214273025" TargetMode="External"/><Relationship Id="rId16" Type="http://schemas.openxmlformats.org/officeDocument/2006/relationships/hyperlink" Target="https://twitter.com/JalokaJnr/status/1436521118647701506" TargetMode="External"/><Relationship Id="rId19" Type="http://schemas.openxmlformats.org/officeDocument/2006/relationships/hyperlink" Target="https://www.facebook.com/284094542922769/posts/559300975402123" TargetMode="External"/><Relationship Id="rId18" Type="http://schemas.openxmlformats.org/officeDocument/2006/relationships/hyperlink" Target="https://www.facebook.com/183934062023866/posts/1299839030433358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jallaOne-regular.ttf"/><Relationship Id="rId2" Type="http://schemas.openxmlformats.org/officeDocument/2006/relationships/font" Target="fonts/Quicksand-regular.ttf"/><Relationship Id="rId3" Type="http://schemas.openxmlformats.org/officeDocument/2006/relationships/font" Target="fonts/Quicksand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